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796D" w14:textId="77777777" w:rsidR="00E71B05" w:rsidRDefault="00E71B05">
      <w:pPr>
        <w:ind w:left="851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Heizungswasserfüllung - Neuanlage gem. </w:t>
      </w:r>
      <w:r w:rsidR="003921C3">
        <w:rPr>
          <w:rFonts w:ascii="Arial" w:hAnsi="Arial"/>
          <w:b/>
          <w:sz w:val="16"/>
        </w:rPr>
        <w:t>ÖNORM H-</w:t>
      </w:r>
      <w:r>
        <w:rPr>
          <w:rFonts w:ascii="Arial" w:hAnsi="Arial"/>
          <w:b/>
          <w:sz w:val="16"/>
        </w:rPr>
        <w:t>5195 - 1</w:t>
      </w:r>
      <w:r>
        <w:rPr>
          <w:rFonts w:ascii="Arial" w:hAnsi="Arial"/>
          <w:sz w:val="16"/>
        </w:rPr>
        <w:t>:</w:t>
      </w:r>
    </w:p>
    <w:p w14:paraId="38262D5B" w14:textId="77777777" w:rsidR="000D543C" w:rsidRDefault="000D543C">
      <w:pPr>
        <w:ind w:left="851"/>
        <w:rPr>
          <w:rFonts w:ascii="Arial" w:hAnsi="Arial"/>
          <w:sz w:val="16"/>
        </w:rPr>
      </w:pPr>
    </w:p>
    <w:p w14:paraId="2BA6BEF9" w14:textId="77777777" w:rsidR="000D543C" w:rsidRPr="000D543C" w:rsidRDefault="00E71B05" w:rsidP="000D543C">
      <w:pPr>
        <w:ind w:left="851"/>
        <w:rPr>
          <w:rFonts w:ascii="Arial" w:hAnsi="Arial"/>
          <w:b/>
          <w:sz w:val="16"/>
        </w:rPr>
      </w:pPr>
      <w:r>
        <w:rPr>
          <w:rFonts w:ascii="Arial" w:hAnsi="Arial" w:cs="Arial"/>
          <w:b/>
          <w:bCs/>
          <w:sz w:val="16"/>
        </w:rPr>
        <w:t>Heizungswasseraufbereitung</w:t>
      </w:r>
      <w:r w:rsidR="000D543C">
        <w:rPr>
          <w:rFonts w:ascii="Arial" w:hAnsi="Arial" w:cs="Arial"/>
          <w:b/>
          <w:bCs/>
          <w:sz w:val="16"/>
        </w:rPr>
        <w:t xml:space="preserve"> „</w:t>
      </w:r>
      <w:r w:rsidR="007F2961">
        <w:rPr>
          <w:rFonts w:ascii="Arial" w:hAnsi="Arial"/>
          <w:b/>
          <w:sz w:val="16"/>
        </w:rPr>
        <w:t>MIT</w:t>
      </w:r>
      <w:r w:rsidR="000D543C" w:rsidRPr="000D543C">
        <w:rPr>
          <w:rFonts w:ascii="Arial" w:hAnsi="Arial"/>
          <w:b/>
          <w:sz w:val="16"/>
        </w:rPr>
        <w:t xml:space="preserve"> ALUMINIUM</w:t>
      </w:r>
      <w:r w:rsidR="000D543C">
        <w:rPr>
          <w:rFonts w:ascii="Arial" w:hAnsi="Arial"/>
          <w:b/>
          <w:sz w:val="16"/>
        </w:rPr>
        <w:t>“</w:t>
      </w:r>
    </w:p>
    <w:p w14:paraId="36F911CD" w14:textId="77777777" w:rsidR="00E71B05" w:rsidRDefault="00E71B05" w:rsidP="000D543C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</w:rPr>
      </w:pPr>
    </w:p>
    <w:p w14:paraId="0C2CB9EC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16"/>
        </w:rPr>
      </w:pPr>
    </w:p>
    <w:p w14:paraId="2AE53B0C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Ständige Vertragsbestimmungen:</w:t>
      </w:r>
    </w:p>
    <w:p w14:paraId="37170A8F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Behandlung einer Heizungsanlage oder des</w:t>
      </w:r>
    </w:p>
    <w:p w14:paraId="09FCE991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Kaltwassersystems einer Kühlanlage zum Schutz der inneren</w:t>
      </w:r>
    </w:p>
    <w:p w14:paraId="46991C71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Oberflächen vor Korrosion und Kalkablagerungen im Kessel</w:t>
      </w:r>
    </w:p>
    <w:p w14:paraId="7AE500CD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oder Umformer einschließlich Bekämpfung eines</w:t>
      </w:r>
    </w:p>
    <w:p w14:paraId="3E5CABF0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mikrobakteriellen Wachstums zur Erhöhung der</w:t>
      </w:r>
    </w:p>
    <w:p w14:paraId="043CEC95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Funktionssicherheit der Anlagen.</w:t>
      </w:r>
    </w:p>
    <w:p w14:paraId="304CD42A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i/>
          <w:iCs/>
          <w:color w:val="000000"/>
          <w:sz w:val="16"/>
        </w:rPr>
      </w:pPr>
    </w:p>
    <w:p w14:paraId="0E742667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i/>
          <w:iCs/>
          <w:color w:val="000000"/>
          <w:sz w:val="16"/>
        </w:rPr>
      </w:pPr>
      <w:r>
        <w:rPr>
          <w:rFonts w:ascii="Arial" w:hAnsi="Arial" w:cs="Arial"/>
          <w:i/>
          <w:iCs/>
          <w:color w:val="000000"/>
          <w:sz w:val="16"/>
        </w:rPr>
        <w:t>System:</w:t>
      </w:r>
    </w:p>
    <w:p w14:paraId="18F1FA6A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i/>
          <w:iCs/>
          <w:color w:val="000000"/>
          <w:sz w:val="16"/>
        </w:rPr>
      </w:pPr>
      <w:r>
        <w:rPr>
          <w:rFonts w:ascii="Arial" w:hAnsi="Arial" w:cs="Arial"/>
          <w:i/>
          <w:iCs/>
          <w:color w:val="000000"/>
          <w:sz w:val="16"/>
        </w:rPr>
        <w:t>Als System werden sowohl komplette Anlagen als auch</w:t>
      </w:r>
    </w:p>
    <w:p w14:paraId="16206271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i/>
          <w:iCs/>
          <w:color w:val="000000"/>
          <w:sz w:val="16"/>
        </w:rPr>
      </w:pPr>
      <w:r>
        <w:rPr>
          <w:rFonts w:ascii="Arial" w:hAnsi="Arial" w:cs="Arial"/>
          <w:i/>
          <w:iCs/>
          <w:color w:val="000000"/>
          <w:sz w:val="16"/>
        </w:rPr>
        <w:t>Einzelkomponenten wie Kesselanlagen, Rohrleitungen mit</w:t>
      </w:r>
    </w:p>
    <w:p w14:paraId="736D49C9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i/>
          <w:iCs/>
          <w:color w:val="000000"/>
          <w:sz w:val="16"/>
        </w:rPr>
      </w:pPr>
      <w:r>
        <w:rPr>
          <w:rFonts w:ascii="Arial" w:hAnsi="Arial" w:cs="Arial"/>
          <w:i/>
          <w:iCs/>
          <w:color w:val="000000"/>
          <w:sz w:val="16"/>
        </w:rPr>
        <w:t>Armaturen, Wärmetauscher, Kaltwassersätze, Behälter oder</w:t>
      </w:r>
    </w:p>
    <w:p w14:paraId="42B4A1D3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i/>
          <w:iCs/>
          <w:color w:val="000000"/>
          <w:sz w:val="16"/>
        </w:rPr>
      </w:pPr>
      <w:r>
        <w:rPr>
          <w:rFonts w:ascii="Arial" w:hAnsi="Arial" w:cs="Arial"/>
          <w:i/>
          <w:iCs/>
          <w:color w:val="000000"/>
          <w:sz w:val="16"/>
        </w:rPr>
        <w:t>ähnliche Einrichtungen bezeichnet.</w:t>
      </w:r>
    </w:p>
    <w:p w14:paraId="26B0F498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i/>
          <w:iCs/>
          <w:color w:val="000000"/>
          <w:sz w:val="16"/>
        </w:rPr>
      </w:pPr>
    </w:p>
    <w:p w14:paraId="6DA435FF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i/>
          <w:iCs/>
          <w:color w:val="000000"/>
          <w:sz w:val="16"/>
        </w:rPr>
      </w:pPr>
      <w:r>
        <w:rPr>
          <w:rFonts w:ascii="Arial" w:hAnsi="Arial" w:cs="Arial"/>
          <w:i/>
          <w:iCs/>
          <w:color w:val="000000"/>
          <w:sz w:val="16"/>
        </w:rPr>
        <w:t>Bemerkungen:</w:t>
      </w:r>
    </w:p>
    <w:p w14:paraId="4FB85C1D" w14:textId="77777777" w:rsidR="00E71B05" w:rsidRDefault="00E71B05">
      <w:pPr>
        <w:autoSpaceDE w:val="0"/>
        <w:autoSpaceDN w:val="0"/>
        <w:adjustRightInd w:val="0"/>
        <w:ind w:left="851" w:right="3543"/>
        <w:rPr>
          <w:rFonts w:ascii="Arial" w:hAnsi="Arial" w:cs="Arial"/>
          <w:i/>
          <w:iCs/>
          <w:color w:val="000000"/>
          <w:sz w:val="16"/>
        </w:rPr>
      </w:pPr>
      <w:r>
        <w:rPr>
          <w:rFonts w:ascii="Arial" w:hAnsi="Arial" w:cs="Arial"/>
          <w:i/>
          <w:iCs/>
          <w:color w:val="000000"/>
          <w:sz w:val="16"/>
        </w:rPr>
        <w:t>Vom Auftraggeber werden Frischwasser und die elektrische Versorgung (230 V / 50 Hz)der Aufbereitungsgeräte während der Reinigung kostenlos zur Verfügung gestellt.</w:t>
      </w:r>
    </w:p>
    <w:p w14:paraId="6EB2B4B3" w14:textId="77777777" w:rsidR="00E71B05" w:rsidRDefault="00E71B05">
      <w:pPr>
        <w:ind w:left="426" w:right="565"/>
        <w:rPr>
          <w:rFonts w:ascii="Arial" w:hAnsi="Arial"/>
          <w:sz w:val="16"/>
        </w:rPr>
      </w:pPr>
    </w:p>
    <w:p w14:paraId="58CB3402" w14:textId="77777777" w:rsidR="00E71B05" w:rsidRDefault="00E71B05">
      <w:pPr>
        <w:ind w:left="851" w:right="411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Anlagendaten:</w:t>
      </w:r>
    </w:p>
    <w:p w14:paraId="069709AC" w14:textId="77777777" w:rsidR="00E71B05" w:rsidRDefault="00E71B05">
      <w:pPr>
        <w:ind w:right="4110"/>
        <w:rPr>
          <w:rFonts w:ascii="Arial" w:hAnsi="Arial"/>
          <w:sz w:val="16"/>
        </w:rPr>
      </w:pPr>
    </w:p>
    <w:p w14:paraId="6B5AAFE6" w14:textId="77777777" w:rsidR="00E71B05" w:rsidRDefault="00E71B05">
      <w:pPr>
        <w:ind w:left="851" w:right="4110"/>
        <w:rPr>
          <w:rFonts w:ascii="Arial" w:hAnsi="Arial"/>
          <w:sz w:val="16"/>
        </w:rPr>
      </w:pPr>
      <w:r>
        <w:rPr>
          <w:rFonts w:ascii="Arial" w:hAnsi="Arial"/>
          <w:sz w:val="16"/>
        </w:rPr>
        <w:t>Die Versorgung erfolgt über ___ Stk. Wärmeerzeuger.</w:t>
      </w:r>
    </w:p>
    <w:p w14:paraId="111AEF09" w14:textId="77777777" w:rsidR="00E71B05" w:rsidRDefault="00E71B05">
      <w:pPr>
        <w:ind w:left="851" w:right="4110"/>
        <w:rPr>
          <w:rFonts w:ascii="Arial" w:hAnsi="Arial"/>
          <w:sz w:val="16"/>
        </w:rPr>
      </w:pPr>
      <w:r>
        <w:rPr>
          <w:rFonts w:ascii="Arial" w:hAnsi="Arial"/>
          <w:sz w:val="16"/>
        </w:rPr>
        <w:t>Es bestehen ___ Stk. Heizkreise, ___ Stk. Pufferspeicher, ____ Stk. Warmwasserbereitungsanlagen.</w:t>
      </w:r>
    </w:p>
    <w:p w14:paraId="5150F613" w14:textId="77777777" w:rsidR="00E71B05" w:rsidRDefault="00E71B05">
      <w:pPr>
        <w:ind w:left="851" w:right="4110"/>
        <w:rPr>
          <w:rFonts w:ascii="Arial" w:hAnsi="Arial"/>
          <w:sz w:val="16"/>
        </w:rPr>
      </w:pPr>
    </w:p>
    <w:p w14:paraId="29FD0D85" w14:textId="77777777" w:rsidR="00E71B05" w:rsidRDefault="00E71B05">
      <w:pPr>
        <w:ind w:left="851" w:right="411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Die </w:t>
      </w:r>
      <w:r>
        <w:rPr>
          <w:rFonts w:ascii="Arial" w:hAnsi="Arial"/>
          <w:b/>
          <w:bCs/>
          <w:sz w:val="16"/>
        </w:rPr>
        <w:t>Gesamtleistung</w:t>
      </w:r>
      <w:r>
        <w:rPr>
          <w:rFonts w:ascii="Arial" w:hAnsi="Arial"/>
          <w:sz w:val="16"/>
        </w:rPr>
        <w:t xml:space="preserve"> der Anlage in </w:t>
      </w:r>
      <w:r>
        <w:rPr>
          <w:rFonts w:ascii="Arial" w:hAnsi="Arial"/>
          <w:b/>
          <w:bCs/>
          <w:sz w:val="16"/>
        </w:rPr>
        <w:t>KW</w:t>
      </w:r>
      <w:r>
        <w:rPr>
          <w:rFonts w:ascii="Arial" w:hAnsi="Arial"/>
          <w:sz w:val="16"/>
        </w:rPr>
        <w:t>: ________</w:t>
      </w:r>
    </w:p>
    <w:p w14:paraId="6BFC8041" w14:textId="77777777" w:rsidR="00E71B05" w:rsidRDefault="00E71B05">
      <w:pPr>
        <w:ind w:left="851" w:right="411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Gesamt </w:t>
      </w:r>
      <w:r>
        <w:rPr>
          <w:rFonts w:ascii="Arial" w:hAnsi="Arial"/>
          <w:b/>
          <w:bCs/>
          <w:sz w:val="16"/>
        </w:rPr>
        <w:t>Anlageninhalt</w:t>
      </w:r>
      <w:r>
        <w:rPr>
          <w:rFonts w:ascii="Arial" w:hAnsi="Arial"/>
          <w:sz w:val="16"/>
        </w:rPr>
        <w:t xml:space="preserve"> in </w:t>
      </w:r>
      <w:r>
        <w:rPr>
          <w:rFonts w:ascii="Arial" w:hAnsi="Arial"/>
          <w:b/>
          <w:bCs/>
          <w:sz w:val="16"/>
        </w:rPr>
        <w:t>Liter</w:t>
      </w:r>
      <w:r>
        <w:rPr>
          <w:rFonts w:ascii="Arial" w:hAnsi="Arial"/>
          <w:sz w:val="16"/>
        </w:rPr>
        <w:t xml:space="preserve">: </w:t>
      </w:r>
      <w:r>
        <w:rPr>
          <w:rFonts w:ascii="Arial" w:hAnsi="Arial"/>
          <w:b/>
          <w:sz w:val="16"/>
        </w:rPr>
        <w:t>_______</w:t>
      </w:r>
    </w:p>
    <w:p w14:paraId="50D12EC1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  <w:sz w:val="16"/>
        </w:rPr>
      </w:pPr>
    </w:p>
    <w:p w14:paraId="03FB86BF" w14:textId="77777777" w:rsidR="00E71B05" w:rsidRDefault="00E71B05">
      <w:pPr>
        <w:ind w:right="4110"/>
        <w:rPr>
          <w:rFonts w:ascii="Arial" w:hAnsi="Arial" w:cs="Arial"/>
          <w:b/>
          <w:bCs/>
          <w:sz w:val="16"/>
        </w:rPr>
      </w:pPr>
    </w:p>
    <w:p w14:paraId="636CFEB0" w14:textId="77777777" w:rsidR="00E71B05" w:rsidRDefault="00E71B05">
      <w:pPr>
        <w:ind w:left="851" w:right="4110"/>
        <w:rPr>
          <w:rFonts w:ascii="Arial" w:hAnsi="Arial"/>
          <w:sz w:val="16"/>
        </w:rPr>
      </w:pPr>
      <w:r>
        <w:rPr>
          <w:rFonts w:ascii="Arial" w:hAnsi="Arial" w:cs="Arial"/>
          <w:b/>
          <w:bCs/>
          <w:sz w:val="16"/>
        </w:rPr>
        <w:t xml:space="preserve">Spülstutzeneinbau gem. ÖNORM </w:t>
      </w:r>
      <w:r w:rsidR="003921C3">
        <w:rPr>
          <w:rFonts w:ascii="Arial" w:hAnsi="Arial" w:cs="Arial"/>
          <w:b/>
          <w:bCs/>
          <w:sz w:val="16"/>
        </w:rPr>
        <w:t>H-</w:t>
      </w:r>
      <w:r>
        <w:rPr>
          <w:rFonts w:ascii="Arial" w:hAnsi="Arial" w:cs="Arial"/>
          <w:b/>
          <w:bCs/>
          <w:sz w:val="16"/>
        </w:rPr>
        <w:t>5195 - 1</w:t>
      </w:r>
    </w:p>
    <w:p w14:paraId="677393B5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Einbau von ___ Stk. Spülstutzen in der Hauptdimension </w:t>
      </w:r>
    </w:p>
    <w:p w14:paraId="57F66490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(jedoch max. DN 50)</w:t>
      </w:r>
    </w:p>
    <w:p w14:paraId="227CD20A" w14:textId="77777777" w:rsidR="00C72689" w:rsidRDefault="00C72689">
      <w:pPr>
        <w:autoSpaceDE w:val="0"/>
        <w:autoSpaceDN w:val="0"/>
        <w:adjustRightInd w:val="0"/>
        <w:ind w:left="851"/>
        <w:rPr>
          <w:rFonts w:ascii="Arial" w:hAnsi="Arial" w:cs="Arial"/>
          <w:sz w:val="16"/>
        </w:rPr>
      </w:pPr>
    </w:p>
    <w:p w14:paraId="2992886D" w14:textId="77777777" w:rsidR="00E71B05" w:rsidRDefault="00E71B05">
      <w:pPr>
        <w:autoSpaceDE w:val="0"/>
        <w:autoSpaceDN w:val="0"/>
        <w:adjustRightInd w:val="0"/>
        <w:ind w:left="851"/>
        <w:rPr>
          <w:rFonts w:ascii="Arial" w:hAnsi="Arial" w:cs="Arial"/>
          <w:sz w:val="16"/>
        </w:rPr>
      </w:pPr>
    </w:p>
    <w:p w14:paraId="75887950" w14:textId="77777777" w:rsidR="00E71B05" w:rsidRDefault="00E71B05">
      <w:pPr>
        <w:ind w:left="851" w:right="4139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DN:______ </w:t>
      </w:r>
    </w:p>
    <w:p w14:paraId="0FA2E95A" w14:textId="77777777" w:rsidR="00E71B05" w:rsidRDefault="00E71B05">
      <w:pPr>
        <w:ind w:left="851" w:right="4110"/>
        <w:rPr>
          <w:rFonts w:ascii="Arial" w:hAnsi="Arial"/>
          <w:sz w:val="16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559"/>
        <w:gridCol w:w="1559"/>
        <w:gridCol w:w="1559"/>
        <w:gridCol w:w="1560"/>
      </w:tblGrid>
      <w:tr w:rsidR="00E71B05" w14:paraId="1A0955E0" w14:textId="77777777">
        <w:trPr>
          <w:cantSplit/>
          <w:trHeight w:val="270"/>
          <w:jc w:val="right"/>
        </w:trPr>
        <w:tc>
          <w:tcPr>
            <w:tcW w:w="2268" w:type="dxa"/>
            <w:vAlign w:val="center"/>
          </w:tcPr>
          <w:p w14:paraId="77DEDBC3" w14:textId="77777777" w:rsidR="00E71B05" w:rsidRDefault="00E71B05">
            <w:pPr>
              <w:ind w:left="993" w:hanging="42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</w:t>
            </w:r>
          </w:p>
        </w:tc>
        <w:tc>
          <w:tcPr>
            <w:tcW w:w="425" w:type="dxa"/>
            <w:vAlign w:val="center"/>
          </w:tcPr>
          <w:p w14:paraId="3BA1BF47" w14:textId="77777777" w:rsidR="00E71B05" w:rsidRDefault="00E71B05">
            <w:pPr>
              <w:ind w:left="993" w:hanging="426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733CEF3" w14:textId="77777777" w:rsidR="00E71B05" w:rsidRDefault="00E71B05">
            <w:pPr>
              <w:ind w:left="993" w:hanging="84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L:___________</w:t>
            </w:r>
          </w:p>
        </w:tc>
        <w:tc>
          <w:tcPr>
            <w:tcW w:w="1559" w:type="dxa"/>
            <w:vAlign w:val="center"/>
          </w:tcPr>
          <w:p w14:paraId="2997170C" w14:textId="77777777" w:rsidR="00E71B05" w:rsidRDefault="00E71B05">
            <w:pPr>
              <w:ind w:left="993" w:hanging="84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S:___________</w:t>
            </w:r>
          </w:p>
        </w:tc>
        <w:tc>
          <w:tcPr>
            <w:tcW w:w="1559" w:type="dxa"/>
            <w:vAlign w:val="center"/>
          </w:tcPr>
          <w:p w14:paraId="245BE7E0" w14:textId="77777777" w:rsidR="00E71B05" w:rsidRDefault="00E71B05">
            <w:pPr>
              <w:ind w:left="993" w:hanging="84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EP:___________</w:t>
            </w:r>
          </w:p>
        </w:tc>
        <w:tc>
          <w:tcPr>
            <w:tcW w:w="1560" w:type="dxa"/>
            <w:vAlign w:val="center"/>
          </w:tcPr>
          <w:p w14:paraId="74DB3EE9" w14:textId="77777777" w:rsidR="00E71B05" w:rsidRDefault="00E71B05">
            <w:pPr>
              <w:ind w:left="993" w:hanging="84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GP:___________</w:t>
            </w:r>
          </w:p>
        </w:tc>
      </w:tr>
    </w:tbl>
    <w:p w14:paraId="73303522" w14:textId="77777777" w:rsidR="00E71B05" w:rsidRDefault="00E71B05">
      <w:pPr>
        <w:ind w:right="4110"/>
        <w:rPr>
          <w:rFonts w:ascii="Arial" w:hAnsi="Arial"/>
          <w:sz w:val="16"/>
        </w:rPr>
      </w:pPr>
    </w:p>
    <w:p w14:paraId="1B73537D" w14:textId="77777777" w:rsidR="00E71B05" w:rsidRDefault="00E71B05" w:rsidP="000D543C">
      <w:pPr>
        <w:pStyle w:val="berschrift1"/>
      </w:pPr>
      <w:r>
        <w:t>Systemspülung</w:t>
      </w:r>
      <w:r w:rsidR="000D543C">
        <w:t xml:space="preserve"> inkl. Befüllung der Heizanlage gem. ÖNORM H-5195-1</w:t>
      </w:r>
    </w:p>
    <w:p w14:paraId="325698E2" w14:textId="77777777" w:rsidR="000D543C" w:rsidRPr="000D543C" w:rsidRDefault="000D543C" w:rsidP="000D543C"/>
    <w:p w14:paraId="3F33F1F7" w14:textId="77777777" w:rsidR="00E71B05" w:rsidRDefault="00E71B05">
      <w:pPr>
        <w:ind w:left="851" w:right="411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Die Heizanlage ist mindestens mit dem 2 – fachem Anlageninhalt </w:t>
      </w:r>
      <w:r w:rsidR="00342C4F">
        <w:rPr>
          <w:rFonts w:ascii="Arial" w:hAnsi="Arial"/>
          <w:sz w:val="16"/>
        </w:rPr>
        <w:t>zu spülen</w:t>
      </w:r>
      <w:r>
        <w:rPr>
          <w:rFonts w:ascii="Arial" w:hAnsi="Arial"/>
          <w:sz w:val="16"/>
        </w:rPr>
        <w:t xml:space="preserve"> </w:t>
      </w:r>
    </w:p>
    <w:p w14:paraId="46D65EBB" w14:textId="77777777" w:rsidR="00E71B05" w:rsidRDefault="00E71B05">
      <w:pPr>
        <w:ind w:left="851" w:right="4110"/>
        <w:rPr>
          <w:rFonts w:ascii="Arial" w:hAnsi="Arial"/>
          <w:sz w:val="16"/>
        </w:rPr>
      </w:pPr>
    </w:p>
    <w:p w14:paraId="28FD0925" w14:textId="77777777" w:rsidR="00E71B05" w:rsidRDefault="00E71B05">
      <w:pPr>
        <w:ind w:left="1406" w:right="4110" w:hanging="555"/>
        <w:rPr>
          <w:rFonts w:ascii="Arial" w:hAnsi="Arial"/>
          <w:sz w:val="16"/>
        </w:rPr>
      </w:pPr>
      <w:r>
        <w:rPr>
          <w:rFonts w:ascii="Arial" w:hAnsi="Arial"/>
          <w:sz w:val="16"/>
        </w:rPr>
        <w:t>Spülung der Anlage</w:t>
      </w:r>
      <w:r w:rsidR="00342C4F">
        <w:rPr>
          <w:rFonts w:ascii="Arial" w:hAnsi="Arial"/>
          <w:sz w:val="16"/>
        </w:rPr>
        <w:t xml:space="preserve"> erfolgt</w:t>
      </w:r>
      <w:r>
        <w:rPr>
          <w:rFonts w:ascii="Arial" w:hAnsi="Arial"/>
          <w:sz w:val="16"/>
        </w:rPr>
        <w:t xml:space="preserve"> </w:t>
      </w:r>
      <w:r w:rsidR="000D543C">
        <w:rPr>
          <w:rFonts w:ascii="Arial" w:hAnsi="Arial"/>
          <w:sz w:val="16"/>
        </w:rPr>
        <w:t xml:space="preserve">mit </w:t>
      </w:r>
      <w:r>
        <w:rPr>
          <w:rFonts w:ascii="Arial" w:hAnsi="Arial"/>
          <w:sz w:val="16"/>
        </w:rPr>
        <w:t xml:space="preserve">filtriertem </w:t>
      </w:r>
    </w:p>
    <w:p w14:paraId="0E54A8C9" w14:textId="77777777" w:rsidR="00E71B05" w:rsidRDefault="00E71B05">
      <w:pPr>
        <w:ind w:left="851" w:right="4110"/>
        <w:rPr>
          <w:rFonts w:ascii="Arial" w:hAnsi="Arial"/>
          <w:sz w:val="16"/>
        </w:rPr>
      </w:pPr>
      <w:r>
        <w:rPr>
          <w:rFonts w:ascii="Arial" w:hAnsi="Arial"/>
          <w:sz w:val="16"/>
        </w:rPr>
        <w:t>Wasser (25 mµ) und einem Wasserzähler</w:t>
      </w:r>
    </w:p>
    <w:p w14:paraId="60DBE06A" w14:textId="77777777" w:rsidR="00E71B05" w:rsidRDefault="00E71B05">
      <w:pPr>
        <w:ind w:left="851" w:right="4110"/>
        <w:rPr>
          <w:rFonts w:ascii="Arial" w:hAnsi="Arial"/>
          <w:sz w:val="16"/>
        </w:rPr>
      </w:pPr>
      <w:r>
        <w:rPr>
          <w:rFonts w:ascii="Arial" w:hAnsi="Arial"/>
          <w:sz w:val="16"/>
        </w:rPr>
        <w:t>Spüldruck 2,5 bis 3,0 bar</w:t>
      </w:r>
    </w:p>
    <w:p w14:paraId="6E3D2197" w14:textId="77777777" w:rsidR="00E71B05" w:rsidRDefault="00E71B05">
      <w:pPr>
        <w:ind w:left="851" w:right="4110"/>
        <w:rPr>
          <w:rFonts w:ascii="Arial" w:hAnsi="Arial"/>
          <w:sz w:val="16"/>
        </w:rPr>
      </w:pPr>
      <w:r>
        <w:rPr>
          <w:rFonts w:ascii="Arial" w:hAnsi="Arial"/>
          <w:sz w:val="16"/>
        </w:rPr>
        <w:t>Über die Spülung ist ein Spülprotokoll im Anlagenbuch zu hinterlegen</w:t>
      </w:r>
    </w:p>
    <w:p w14:paraId="3A3E8AF4" w14:textId="77777777" w:rsidR="000D543C" w:rsidRDefault="00342C4F" w:rsidP="000D543C">
      <w:pPr>
        <w:ind w:left="851" w:right="4110"/>
        <w:rPr>
          <w:rFonts w:ascii="Arial" w:hAnsi="Arial"/>
          <w:sz w:val="16"/>
        </w:rPr>
      </w:pPr>
      <w:r>
        <w:rPr>
          <w:rFonts w:ascii="Arial" w:hAnsi="Arial"/>
          <w:sz w:val="16"/>
        </w:rPr>
        <w:t>Füllung</w:t>
      </w:r>
      <w:r w:rsidR="000D543C">
        <w:rPr>
          <w:rFonts w:ascii="Arial" w:hAnsi="Arial"/>
          <w:sz w:val="16"/>
        </w:rPr>
        <w:t xml:space="preserve"> des aufbereiteten Heizungswassers mittels mobilem Ionentauscher (lt. ÖNORM </w:t>
      </w:r>
      <w:r w:rsidR="003921C3">
        <w:rPr>
          <w:rFonts w:ascii="Arial" w:hAnsi="Arial"/>
          <w:sz w:val="16"/>
        </w:rPr>
        <w:t>H-</w:t>
      </w:r>
      <w:r w:rsidR="000D543C">
        <w:rPr>
          <w:rFonts w:ascii="Arial" w:hAnsi="Arial"/>
          <w:sz w:val="16"/>
        </w:rPr>
        <w:t>5195-1 – Tabelle 5.2.1 und 5.2.2)</w:t>
      </w:r>
    </w:p>
    <w:p w14:paraId="0C65781A" w14:textId="77777777" w:rsidR="00342C4F" w:rsidRDefault="00342C4F" w:rsidP="000D543C">
      <w:pPr>
        <w:ind w:left="851" w:right="4110"/>
        <w:rPr>
          <w:rFonts w:ascii="Arial" w:hAnsi="Arial"/>
          <w:sz w:val="16"/>
        </w:rPr>
      </w:pPr>
      <w:r>
        <w:rPr>
          <w:rFonts w:ascii="Arial" w:hAnsi="Arial"/>
          <w:sz w:val="16"/>
        </w:rPr>
        <w:t>Die Berechnung der max. Füllhärte wird von Techem Wassertechnik durchgeführt</w:t>
      </w:r>
    </w:p>
    <w:p w14:paraId="2BBD3F89" w14:textId="77777777" w:rsidR="000D543C" w:rsidRDefault="00342C4F" w:rsidP="000D543C">
      <w:pPr>
        <w:ind w:left="851" w:right="4110"/>
        <w:rPr>
          <w:rFonts w:ascii="Arial" w:hAnsi="Arial"/>
          <w:sz w:val="16"/>
        </w:rPr>
      </w:pPr>
      <w:r>
        <w:rPr>
          <w:rFonts w:ascii="Arial" w:hAnsi="Arial"/>
          <w:sz w:val="16"/>
        </w:rPr>
        <w:t>Füllung</w:t>
      </w:r>
      <w:r w:rsidR="000D543C">
        <w:rPr>
          <w:rFonts w:ascii="Arial" w:hAnsi="Arial"/>
          <w:sz w:val="16"/>
        </w:rPr>
        <w:t xml:space="preserve"> erfolgt durch die ausführende Installationsfirma</w:t>
      </w:r>
    </w:p>
    <w:p w14:paraId="163B2631" w14:textId="77777777" w:rsidR="000D543C" w:rsidRDefault="000D543C">
      <w:pPr>
        <w:ind w:left="851" w:right="4110"/>
        <w:rPr>
          <w:rFonts w:ascii="Arial" w:hAnsi="Arial"/>
          <w:sz w:val="16"/>
        </w:rPr>
      </w:pPr>
    </w:p>
    <w:p w14:paraId="7634DAD9" w14:textId="77777777" w:rsidR="00E71B05" w:rsidRDefault="00E71B05">
      <w:pPr>
        <w:ind w:left="851" w:right="4110"/>
        <w:rPr>
          <w:rFonts w:ascii="Arial" w:hAnsi="Arial"/>
          <w:sz w:val="16"/>
        </w:rPr>
      </w:pPr>
    </w:p>
    <w:p w14:paraId="64BCA7BF" w14:textId="77777777" w:rsidR="00E71B05" w:rsidRDefault="00E71B05">
      <w:pPr>
        <w:ind w:right="4110"/>
        <w:rPr>
          <w:rFonts w:ascii="Arial" w:hAnsi="Arial"/>
          <w:sz w:val="16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559"/>
        <w:gridCol w:w="1559"/>
        <w:gridCol w:w="1559"/>
        <w:gridCol w:w="1560"/>
      </w:tblGrid>
      <w:tr w:rsidR="00E71B05" w14:paraId="79FDEBFB" w14:textId="77777777">
        <w:trPr>
          <w:cantSplit/>
          <w:trHeight w:val="270"/>
          <w:jc w:val="right"/>
        </w:trPr>
        <w:tc>
          <w:tcPr>
            <w:tcW w:w="2268" w:type="dxa"/>
            <w:vAlign w:val="center"/>
          </w:tcPr>
          <w:p w14:paraId="347C4066" w14:textId="77777777" w:rsidR="00E71B05" w:rsidRPr="000D543C" w:rsidRDefault="00E71B05">
            <w:pPr>
              <w:ind w:left="993" w:hanging="426"/>
              <w:jc w:val="right"/>
              <w:rPr>
                <w:rFonts w:ascii="Arial" w:hAnsi="Arial"/>
                <w:sz w:val="16"/>
                <w:lang w:val="de-AT"/>
              </w:rPr>
            </w:pPr>
            <w:r w:rsidRPr="000D543C">
              <w:rPr>
                <w:rFonts w:ascii="Arial" w:hAnsi="Arial"/>
                <w:sz w:val="16"/>
                <w:lang w:val="de-AT"/>
              </w:rPr>
              <w:t>PA</w:t>
            </w:r>
          </w:p>
        </w:tc>
        <w:tc>
          <w:tcPr>
            <w:tcW w:w="425" w:type="dxa"/>
            <w:vAlign w:val="center"/>
          </w:tcPr>
          <w:p w14:paraId="1DBF661E" w14:textId="77777777" w:rsidR="00E71B05" w:rsidRPr="000D543C" w:rsidRDefault="00E71B05">
            <w:pPr>
              <w:ind w:left="993" w:hanging="426"/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52BD574D" w14:textId="77777777" w:rsidR="00E71B05" w:rsidRDefault="00E71B05">
            <w:pPr>
              <w:ind w:left="993" w:hanging="849"/>
              <w:rPr>
                <w:rFonts w:ascii="Arial" w:hAnsi="Arial"/>
                <w:sz w:val="16"/>
                <w:lang w:val="en-GB"/>
              </w:rPr>
            </w:pPr>
            <w:r w:rsidRPr="000D543C">
              <w:rPr>
                <w:rFonts w:ascii="Arial" w:hAnsi="Arial"/>
                <w:sz w:val="16"/>
                <w:lang w:val="de-AT"/>
              </w:rPr>
              <w:t>L:_______</w:t>
            </w:r>
            <w:r>
              <w:rPr>
                <w:rFonts w:ascii="Arial" w:hAnsi="Arial"/>
                <w:sz w:val="16"/>
                <w:lang w:val="en-GB"/>
              </w:rPr>
              <w:t>____</w:t>
            </w:r>
          </w:p>
        </w:tc>
        <w:tc>
          <w:tcPr>
            <w:tcW w:w="1559" w:type="dxa"/>
            <w:vAlign w:val="center"/>
          </w:tcPr>
          <w:p w14:paraId="44CB0CF9" w14:textId="77777777" w:rsidR="00E71B05" w:rsidRDefault="00E71B05">
            <w:pPr>
              <w:ind w:left="993" w:hanging="849"/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S:___________</w:t>
            </w:r>
          </w:p>
        </w:tc>
        <w:tc>
          <w:tcPr>
            <w:tcW w:w="1559" w:type="dxa"/>
            <w:vAlign w:val="center"/>
          </w:tcPr>
          <w:p w14:paraId="3CBD8ACB" w14:textId="77777777" w:rsidR="00E71B05" w:rsidRDefault="00E71B05">
            <w:pPr>
              <w:ind w:left="993" w:hanging="849"/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EP:___________</w:t>
            </w:r>
          </w:p>
        </w:tc>
        <w:tc>
          <w:tcPr>
            <w:tcW w:w="1560" w:type="dxa"/>
            <w:vAlign w:val="center"/>
          </w:tcPr>
          <w:p w14:paraId="4E825B85" w14:textId="77777777" w:rsidR="00E71B05" w:rsidRDefault="00E71B05">
            <w:pPr>
              <w:ind w:left="993" w:hanging="84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GP:___________</w:t>
            </w:r>
          </w:p>
        </w:tc>
      </w:tr>
    </w:tbl>
    <w:p w14:paraId="1D530741" w14:textId="77777777" w:rsidR="00E71B05" w:rsidRDefault="00E71B05">
      <w:pPr>
        <w:ind w:right="4110"/>
        <w:rPr>
          <w:rFonts w:ascii="Arial" w:hAnsi="Arial"/>
          <w:sz w:val="16"/>
        </w:rPr>
      </w:pPr>
    </w:p>
    <w:p w14:paraId="154A00E3" w14:textId="77777777" w:rsidR="00C83494" w:rsidRDefault="00C83494" w:rsidP="00C83494">
      <w:pPr>
        <w:pStyle w:val="berschrift1"/>
      </w:pPr>
      <w:r>
        <w:t>Mobile</w:t>
      </w:r>
      <w:r w:rsidR="007F2961">
        <w:t xml:space="preserve"> Füllstation „Entsalzung</w:t>
      </w:r>
      <w:r>
        <w:t>“</w:t>
      </w:r>
      <w:r w:rsidR="00C72689">
        <w:t xml:space="preserve"> –</w:t>
      </w:r>
      <w:r w:rsidR="007F2961">
        <w:t xml:space="preserve"> mit</w:t>
      </w:r>
      <w:r w:rsidR="00C72689">
        <w:t xml:space="preserve"> Alu</w:t>
      </w:r>
    </w:p>
    <w:p w14:paraId="5310C7C0" w14:textId="77777777" w:rsidR="00C83494" w:rsidRPr="000D543C" w:rsidRDefault="00C83494" w:rsidP="00C83494"/>
    <w:p w14:paraId="45CBEEEF" w14:textId="77777777" w:rsidR="00C83494" w:rsidRDefault="00C83494" w:rsidP="00C83494">
      <w:pPr>
        <w:ind w:left="851" w:right="4110"/>
        <w:rPr>
          <w:rFonts w:ascii="Arial" w:hAnsi="Arial"/>
          <w:sz w:val="16"/>
        </w:rPr>
      </w:pPr>
      <w:r>
        <w:rPr>
          <w:rFonts w:ascii="Arial" w:hAnsi="Arial"/>
          <w:sz w:val="16"/>
        </w:rPr>
        <w:t>Beistellen der frisch gereinigte</w:t>
      </w:r>
      <w:r w:rsidR="0007341E">
        <w:rPr>
          <w:rFonts w:ascii="Arial" w:hAnsi="Arial"/>
          <w:sz w:val="16"/>
        </w:rPr>
        <w:t>n bzw. desinfizierten Entsalzung</w:t>
      </w:r>
      <w:r>
        <w:rPr>
          <w:rFonts w:ascii="Arial" w:hAnsi="Arial"/>
          <w:sz w:val="16"/>
        </w:rPr>
        <w:t>sstation inkl. Bedienereinweisung</w:t>
      </w:r>
    </w:p>
    <w:p w14:paraId="3B9A2D07" w14:textId="77777777" w:rsidR="00C83494" w:rsidRDefault="00C83494" w:rsidP="00C83494">
      <w:pPr>
        <w:ind w:left="851" w:right="4110"/>
        <w:rPr>
          <w:rFonts w:ascii="Arial" w:hAnsi="Arial"/>
          <w:sz w:val="16"/>
        </w:rPr>
      </w:pPr>
    </w:p>
    <w:p w14:paraId="24BE3618" w14:textId="77777777" w:rsidR="00C83494" w:rsidRDefault="00EF2E56" w:rsidP="00C83494">
      <w:pPr>
        <w:ind w:left="851" w:right="4110"/>
        <w:rPr>
          <w:rFonts w:ascii="Arial" w:hAnsi="Arial"/>
          <w:sz w:val="16"/>
        </w:rPr>
      </w:pPr>
      <w:r>
        <w:rPr>
          <w:rFonts w:ascii="Arial" w:hAnsi="Arial"/>
          <w:sz w:val="16"/>
        </w:rPr>
        <w:t>Bestehend aus:</w:t>
      </w:r>
    </w:p>
    <w:p w14:paraId="302DF450" w14:textId="77777777" w:rsidR="00C83494" w:rsidRDefault="00C83494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Berechnung der maximalen Füllhärte gem. Norm</w:t>
      </w:r>
    </w:p>
    <w:p w14:paraId="6E026060" w14:textId="77777777" w:rsidR="00C83494" w:rsidRDefault="00C83494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Berechnung der Austauschkapazität</w:t>
      </w:r>
    </w:p>
    <w:p w14:paraId="6C382F5E" w14:textId="77777777" w:rsidR="00C83494" w:rsidRDefault="007F2961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Beistellung der Entsalzungs</w:t>
      </w:r>
      <w:r w:rsidR="00C83494">
        <w:rPr>
          <w:sz w:val="16"/>
        </w:rPr>
        <w:t>station</w:t>
      </w:r>
    </w:p>
    <w:p w14:paraId="427E29F3" w14:textId="77777777" w:rsidR="00C83494" w:rsidRDefault="00C83494" w:rsidP="00C83494">
      <w:pPr>
        <w:ind w:left="851" w:right="4110"/>
        <w:rPr>
          <w:rFonts w:ascii="Arial" w:hAnsi="Arial"/>
          <w:sz w:val="16"/>
        </w:rPr>
      </w:pPr>
    </w:p>
    <w:p w14:paraId="7D1C3267" w14:textId="77777777" w:rsidR="00C83494" w:rsidRDefault="00C83494" w:rsidP="00C83494">
      <w:pPr>
        <w:ind w:left="143" w:right="4139" w:firstLine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Fabrikat: </w:t>
      </w:r>
      <w:r>
        <w:rPr>
          <w:rFonts w:ascii="Arial" w:hAnsi="Arial"/>
          <w:b/>
          <w:bCs/>
          <w:sz w:val="16"/>
        </w:rPr>
        <w:t>Techem Wassertechnik GmbH</w:t>
      </w:r>
      <w:r>
        <w:rPr>
          <w:rFonts w:ascii="Arial" w:hAnsi="Arial"/>
          <w:sz w:val="16"/>
        </w:rPr>
        <w:t xml:space="preserve"> </w:t>
      </w:r>
    </w:p>
    <w:p w14:paraId="3DC6A589" w14:textId="77777777" w:rsidR="00C83494" w:rsidRDefault="00C83494" w:rsidP="00C83494">
      <w:pPr>
        <w:ind w:right="4110"/>
        <w:rPr>
          <w:rFonts w:ascii="Arial" w:hAnsi="Arial"/>
          <w:sz w:val="16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559"/>
        <w:gridCol w:w="1559"/>
        <w:gridCol w:w="1559"/>
        <w:gridCol w:w="1560"/>
      </w:tblGrid>
      <w:tr w:rsidR="00C83494" w14:paraId="1008BF89" w14:textId="77777777" w:rsidTr="00C83494">
        <w:trPr>
          <w:cantSplit/>
          <w:trHeight w:val="270"/>
          <w:jc w:val="right"/>
        </w:trPr>
        <w:tc>
          <w:tcPr>
            <w:tcW w:w="2268" w:type="dxa"/>
            <w:vAlign w:val="center"/>
          </w:tcPr>
          <w:p w14:paraId="08C94606" w14:textId="77777777" w:rsidR="00C83494" w:rsidRPr="000D543C" w:rsidRDefault="00C83494" w:rsidP="00C83494">
            <w:pPr>
              <w:ind w:left="993" w:hanging="426"/>
              <w:jc w:val="right"/>
              <w:rPr>
                <w:rFonts w:ascii="Arial" w:hAnsi="Arial"/>
                <w:sz w:val="16"/>
                <w:lang w:val="de-AT"/>
              </w:rPr>
            </w:pPr>
            <w:r w:rsidRPr="000D543C">
              <w:rPr>
                <w:rFonts w:ascii="Arial" w:hAnsi="Arial"/>
                <w:sz w:val="16"/>
                <w:lang w:val="de-AT"/>
              </w:rPr>
              <w:t>PA</w:t>
            </w:r>
          </w:p>
        </w:tc>
        <w:tc>
          <w:tcPr>
            <w:tcW w:w="425" w:type="dxa"/>
            <w:vAlign w:val="center"/>
          </w:tcPr>
          <w:p w14:paraId="2C901212" w14:textId="77777777" w:rsidR="00C83494" w:rsidRPr="000D543C" w:rsidRDefault="00C83494" w:rsidP="00C83494">
            <w:pPr>
              <w:ind w:left="993" w:hanging="426"/>
              <w:jc w:val="center"/>
              <w:rPr>
                <w:rFonts w:ascii="Arial" w:hAnsi="Arial"/>
                <w:sz w:val="16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2E1217BA" w14:textId="77777777" w:rsidR="00C83494" w:rsidRDefault="00C83494" w:rsidP="00C83494">
            <w:pPr>
              <w:ind w:left="993" w:hanging="849"/>
              <w:rPr>
                <w:rFonts w:ascii="Arial" w:hAnsi="Arial"/>
                <w:sz w:val="16"/>
                <w:lang w:val="en-GB"/>
              </w:rPr>
            </w:pPr>
            <w:r w:rsidRPr="000D543C">
              <w:rPr>
                <w:rFonts w:ascii="Arial" w:hAnsi="Arial"/>
                <w:sz w:val="16"/>
                <w:lang w:val="de-AT"/>
              </w:rPr>
              <w:t>L:_______</w:t>
            </w:r>
            <w:r>
              <w:rPr>
                <w:rFonts w:ascii="Arial" w:hAnsi="Arial"/>
                <w:sz w:val="16"/>
                <w:lang w:val="en-GB"/>
              </w:rPr>
              <w:t>____</w:t>
            </w:r>
          </w:p>
        </w:tc>
        <w:tc>
          <w:tcPr>
            <w:tcW w:w="1559" w:type="dxa"/>
            <w:vAlign w:val="center"/>
          </w:tcPr>
          <w:p w14:paraId="07251696" w14:textId="77777777" w:rsidR="00C83494" w:rsidRDefault="00C83494" w:rsidP="00C83494">
            <w:pPr>
              <w:ind w:left="993" w:hanging="849"/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S:___________</w:t>
            </w:r>
          </w:p>
        </w:tc>
        <w:tc>
          <w:tcPr>
            <w:tcW w:w="1559" w:type="dxa"/>
            <w:vAlign w:val="center"/>
          </w:tcPr>
          <w:p w14:paraId="34E02E11" w14:textId="77777777" w:rsidR="00C83494" w:rsidRDefault="00C83494" w:rsidP="00C83494">
            <w:pPr>
              <w:ind w:left="993" w:hanging="849"/>
              <w:jc w:val="right"/>
              <w:rPr>
                <w:rFonts w:ascii="Arial" w:hAnsi="Arial"/>
                <w:sz w:val="16"/>
                <w:lang w:val="de-AT"/>
              </w:rPr>
            </w:pPr>
            <w:r>
              <w:rPr>
                <w:rFonts w:ascii="Arial" w:hAnsi="Arial"/>
                <w:sz w:val="16"/>
                <w:lang w:val="de-AT"/>
              </w:rPr>
              <w:t>EP:___________</w:t>
            </w:r>
          </w:p>
        </w:tc>
        <w:tc>
          <w:tcPr>
            <w:tcW w:w="1560" w:type="dxa"/>
            <w:vAlign w:val="center"/>
          </w:tcPr>
          <w:p w14:paraId="17541726" w14:textId="77777777" w:rsidR="00C83494" w:rsidRDefault="00C83494" w:rsidP="00C83494">
            <w:pPr>
              <w:ind w:left="993" w:hanging="84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GP:___________</w:t>
            </w:r>
          </w:p>
        </w:tc>
      </w:tr>
    </w:tbl>
    <w:p w14:paraId="3AA89D1F" w14:textId="77777777" w:rsidR="00E71B05" w:rsidRDefault="00E71B05">
      <w:pPr>
        <w:ind w:right="4110"/>
        <w:rPr>
          <w:rFonts w:ascii="Arial" w:hAnsi="Arial"/>
          <w:sz w:val="16"/>
        </w:rPr>
      </w:pPr>
    </w:p>
    <w:p w14:paraId="71A08A7F" w14:textId="77777777" w:rsidR="00E71B05" w:rsidRDefault="00E71B05">
      <w:pPr>
        <w:pStyle w:val="berschrift2"/>
        <w:tabs>
          <w:tab w:val="left" w:pos="993"/>
          <w:tab w:val="left" w:pos="4820"/>
        </w:tabs>
        <w:ind w:left="0" w:right="4110"/>
        <w:rPr>
          <w:rFonts w:cs="Arial"/>
          <w:sz w:val="16"/>
        </w:rPr>
      </w:pPr>
      <w:r>
        <w:rPr>
          <w:rFonts w:cs="Arial"/>
          <w:sz w:val="16"/>
        </w:rPr>
        <w:tab/>
        <w:t>Heizungsfüll</w:t>
      </w:r>
      <w:r w:rsidR="000D543C">
        <w:rPr>
          <w:rFonts w:cs="Arial"/>
          <w:sz w:val="16"/>
        </w:rPr>
        <w:t>block (Ergänzungswasser)</w:t>
      </w:r>
      <w:r>
        <w:rPr>
          <w:rFonts w:cs="Arial"/>
          <w:sz w:val="16"/>
        </w:rPr>
        <w:t xml:space="preserve"> komplett </w:t>
      </w:r>
    </w:p>
    <w:p w14:paraId="36EE1AFB" w14:textId="77777777" w:rsidR="00E71B05" w:rsidRDefault="00E71B05">
      <w:pPr>
        <w:rPr>
          <w:lang w:val="de-AT"/>
        </w:rPr>
      </w:pPr>
    </w:p>
    <w:p w14:paraId="678DD7F0" w14:textId="77777777" w:rsidR="00E71B05" w:rsidRDefault="00E71B05">
      <w:pPr>
        <w:pStyle w:val="Textkrper-Einzug3"/>
        <w:tabs>
          <w:tab w:val="left" w:pos="4820"/>
        </w:tabs>
        <w:ind w:left="851" w:right="4110"/>
        <w:rPr>
          <w:sz w:val="16"/>
        </w:rPr>
      </w:pPr>
      <w:r>
        <w:rPr>
          <w:sz w:val="16"/>
        </w:rPr>
        <w:t xml:space="preserve">Fix montierte Heizungsfüllstation gem. ÖNORM </w:t>
      </w:r>
      <w:r w:rsidR="003921C3">
        <w:rPr>
          <w:sz w:val="16"/>
        </w:rPr>
        <w:t>H-</w:t>
      </w:r>
      <w:r>
        <w:rPr>
          <w:sz w:val="16"/>
        </w:rPr>
        <w:t>5195-1 zum Nach</w:t>
      </w:r>
      <w:r w:rsidR="000D543C">
        <w:rPr>
          <w:sz w:val="16"/>
        </w:rPr>
        <w:t xml:space="preserve">füllen von Heizungswasser inkl. </w:t>
      </w:r>
      <w:r w:rsidR="007F2961">
        <w:rPr>
          <w:sz w:val="16"/>
        </w:rPr>
        <w:t>Entsalzungs</w:t>
      </w:r>
      <w:r>
        <w:rPr>
          <w:sz w:val="16"/>
        </w:rPr>
        <w:t>station:</w:t>
      </w:r>
    </w:p>
    <w:p w14:paraId="47A1FA56" w14:textId="77777777" w:rsidR="00E71B05" w:rsidRDefault="00E71B05">
      <w:pPr>
        <w:pStyle w:val="Textkrper-Einzug3"/>
        <w:tabs>
          <w:tab w:val="left" w:pos="4820"/>
        </w:tabs>
        <w:ind w:left="851" w:right="4110"/>
        <w:rPr>
          <w:sz w:val="16"/>
        </w:rPr>
      </w:pPr>
    </w:p>
    <w:p w14:paraId="2C0DA184" w14:textId="77777777" w:rsidR="00E71B05" w:rsidRDefault="00E71B05" w:rsidP="00BA68D7">
      <w:pPr>
        <w:pStyle w:val="Textkrper-Einzug3"/>
        <w:tabs>
          <w:tab w:val="left" w:pos="4820"/>
        </w:tabs>
        <w:ind w:left="851" w:right="4110"/>
        <w:rPr>
          <w:sz w:val="16"/>
        </w:rPr>
      </w:pPr>
      <w:r>
        <w:rPr>
          <w:sz w:val="16"/>
        </w:rPr>
        <w:t>Bestehend aus:</w:t>
      </w:r>
    </w:p>
    <w:p w14:paraId="21FA0A7D" w14:textId="77777777" w:rsidR="00E71B05" w:rsidRDefault="00E71B05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Absperreinrichtung</w:t>
      </w:r>
    </w:p>
    <w:p w14:paraId="10712678" w14:textId="77777777" w:rsidR="00E71B05" w:rsidRDefault="00E71B05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Systemtrenner gem. EN 1717</w:t>
      </w:r>
    </w:p>
    <w:p w14:paraId="5FDD80E4" w14:textId="77777777" w:rsidR="00E71B05" w:rsidRDefault="00E71B05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Druckminderer inkl. Manometer 0-10 bar</w:t>
      </w:r>
    </w:p>
    <w:p w14:paraId="4FA6869D" w14:textId="77777777" w:rsidR="00E71B05" w:rsidRDefault="00E71B05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Feinfilter 25 µm</w:t>
      </w:r>
    </w:p>
    <w:p w14:paraId="4287226E" w14:textId="77777777" w:rsidR="00E71B05" w:rsidRDefault="007F2961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Vorsehung für Entsalzungs</w:t>
      </w:r>
      <w:r w:rsidR="00E71B05">
        <w:rPr>
          <w:sz w:val="16"/>
        </w:rPr>
        <w:t>station</w:t>
      </w:r>
    </w:p>
    <w:p w14:paraId="5540B74B" w14:textId="77777777" w:rsidR="00E71B05" w:rsidRDefault="00E71B05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Wasserzähler 1,5 m³/h</w:t>
      </w:r>
    </w:p>
    <w:p w14:paraId="2EC49037" w14:textId="77777777" w:rsidR="00112165" w:rsidRDefault="007F2961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Entsalz</w:t>
      </w:r>
      <w:r w:rsidR="00112165">
        <w:rPr>
          <w:sz w:val="16"/>
        </w:rPr>
        <w:t>ungspatrone 3,5 ltr.</w:t>
      </w:r>
    </w:p>
    <w:p w14:paraId="45DD4AE6" w14:textId="77777777" w:rsidR="00E71B05" w:rsidRDefault="00E71B05">
      <w:pPr>
        <w:ind w:right="4110"/>
        <w:rPr>
          <w:rFonts w:ascii="Arial" w:hAnsi="Arial"/>
          <w:sz w:val="16"/>
        </w:rPr>
      </w:pPr>
    </w:p>
    <w:p w14:paraId="558F26E1" w14:textId="77777777" w:rsidR="00342C4F" w:rsidRDefault="00E71B05">
      <w:pPr>
        <w:ind w:left="143" w:right="4139" w:firstLine="708"/>
        <w:rPr>
          <w:rFonts w:ascii="Arial" w:hAnsi="Arial"/>
          <w:b/>
          <w:bCs/>
          <w:sz w:val="16"/>
        </w:rPr>
      </w:pPr>
      <w:r>
        <w:rPr>
          <w:rFonts w:ascii="Arial" w:hAnsi="Arial"/>
          <w:sz w:val="16"/>
        </w:rPr>
        <w:t xml:space="preserve">Fabrikat: </w:t>
      </w:r>
      <w:r>
        <w:rPr>
          <w:rFonts w:ascii="Arial" w:hAnsi="Arial"/>
          <w:b/>
          <w:bCs/>
          <w:sz w:val="16"/>
        </w:rPr>
        <w:t>Techem Wassertechnik GmbH</w:t>
      </w:r>
    </w:p>
    <w:p w14:paraId="6FD370F5" w14:textId="77777777" w:rsidR="00E71B05" w:rsidRDefault="00E71B05">
      <w:pPr>
        <w:ind w:left="143" w:right="4139" w:firstLine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559"/>
        <w:gridCol w:w="1559"/>
        <w:gridCol w:w="1559"/>
        <w:gridCol w:w="1560"/>
      </w:tblGrid>
      <w:tr w:rsidR="00E71B05" w14:paraId="55C6EC85" w14:textId="77777777">
        <w:trPr>
          <w:cantSplit/>
          <w:trHeight w:val="270"/>
          <w:jc w:val="right"/>
        </w:trPr>
        <w:tc>
          <w:tcPr>
            <w:tcW w:w="2268" w:type="dxa"/>
            <w:vAlign w:val="center"/>
          </w:tcPr>
          <w:p w14:paraId="1DA16470" w14:textId="77777777" w:rsidR="00E71B05" w:rsidRDefault="00E71B05">
            <w:pPr>
              <w:ind w:left="993" w:hanging="42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</w:t>
            </w:r>
          </w:p>
        </w:tc>
        <w:tc>
          <w:tcPr>
            <w:tcW w:w="425" w:type="dxa"/>
            <w:vAlign w:val="center"/>
          </w:tcPr>
          <w:p w14:paraId="5396D2DC" w14:textId="77777777" w:rsidR="00E71B05" w:rsidRDefault="00E71B05">
            <w:pPr>
              <w:ind w:left="993" w:hanging="426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C242846" w14:textId="77777777" w:rsidR="00E71B05" w:rsidRDefault="00E71B05">
            <w:pPr>
              <w:ind w:left="993" w:hanging="84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L:___________</w:t>
            </w:r>
          </w:p>
        </w:tc>
        <w:tc>
          <w:tcPr>
            <w:tcW w:w="1559" w:type="dxa"/>
            <w:vAlign w:val="center"/>
          </w:tcPr>
          <w:p w14:paraId="7229E3E9" w14:textId="77777777" w:rsidR="00E71B05" w:rsidRDefault="00E71B05">
            <w:pPr>
              <w:ind w:left="993" w:hanging="849"/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S:___________</w:t>
            </w:r>
          </w:p>
        </w:tc>
        <w:tc>
          <w:tcPr>
            <w:tcW w:w="1559" w:type="dxa"/>
            <w:vAlign w:val="center"/>
          </w:tcPr>
          <w:p w14:paraId="4C1963B8" w14:textId="77777777" w:rsidR="00E71B05" w:rsidRDefault="00E71B05">
            <w:pPr>
              <w:ind w:left="993" w:hanging="849"/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EP:___________</w:t>
            </w:r>
          </w:p>
        </w:tc>
        <w:tc>
          <w:tcPr>
            <w:tcW w:w="1560" w:type="dxa"/>
            <w:vAlign w:val="center"/>
          </w:tcPr>
          <w:p w14:paraId="05137046" w14:textId="77777777" w:rsidR="00E71B05" w:rsidRDefault="00E71B05">
            <w:pPr>
              <w:ind w:left="993" w:hanging="84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GP:___________</w:t>
            </w:r>
          </w:p>
        </w:tc>
      </w:tr>
    </w:tbl>
    <w:p w14:paraId="4B6C81E8" w14:textId="77777777" w:rsidR="00E71B05" w:rsidRDefault="00F22884" w:rsidP="000D543C">
      <w:pPr>
        <w:pStyle w:val="berschrift1"/>
        <w:tabs>
          <w:tab w:val="left" w:pos="851"/>
        </w:tabs>
        <w:ind w:left="0"/>
      </w:pPr>
      <w:r>
        <w:tab/>
      </w:r>
    </w:p>
    <w:p w14:paraId="1CC08816" w14:textId="77777777" w:rsidR="00E71B05" w:rsidRDefault="00082372">
      <w:pPr>
        <w:pStyle w:val="berschrift2"/>
        <w:ind w:left="569" w:right="4110" w:firstLine="282"/>
        <w:rPr>
          <w:sz w:val="16"/>
        </w:rPr>
      </w:pPr>
      <w:r>
        <w:rPr>
          <w:sz w:val="16"/>
        </w:rPr>
        <w:t>Heizungswasseraufbereitung –</w:t>
      </w:r>
      <w:r w:rsidR="007F2961">
        <w:rPr>
          <w:sz w:val="16"/>
        </w:rPr>
        <w:t xml:space="preserve"> mit</w:t>
      </w:r>
      <w:r>
        <w:rPr>
          <w:sz w:val="16"/>
        </w:rPr>
        <w:t xml:space="preserve"> Alu</w:t>
      </w:r>
    </w:p>
    <w:p w14:paraId="21316F90" w14:textId="77777777" w:rsidR="00E71B05" w:rsidRDefault="00E71B05">
      <w:pPr>
        <w:ind w:left="851" w:right="4110"/>
        <w:rPr>
          <w:rFonts w:ascii="Arial" w:hAnsi="Arial"/>
          <w:sz w:val="16"/>
          <w:lang w:val="de-AT"/>
        </w:rPr>
      </w:pPr>
    </w:p>
    <w:p w14:paraId="0091AA4D" w14:textId="77777777" w:rsidR="007A76FA" w:rsidRPr="007A76FA" w:rsidRDefault="007A76FA">
      <w:pPr>
        <w:ind w:left="851" w:right="4110"/>
        <w:rPr>
          <w:rFonts w:ascii="Arial" w:hAnsi="Arial"/>
          <w:b/>
          <w:i/>
          <w:sz w:val="16"/>
          <w:lang w:val="de-AT"/>
        </w:rPr>
      </w:pPr>
      <w:r w:rsidRPr="007A76FA">
        <w:rPr>
          <w:rFonts w:ascii="Arial" w:hAnsi="Arial"/>
          <w:b/>
          <w:i/>
          <w:sz w:val="16"/>
          <w:lang w:val="de-AT"/>
        </w:rPr>
        <w:t>Inhibierung</w:t>
      </w:r>
    </w:p>
    <w:p w14:paraId="6F3F0E48" w14:textId="77777777" w:rsidR="00E71B05" w:rsidRDefault="00082372" w:rsidP="00082372">
      <w:pPr>
        <w:ind w:left="851" w:right="411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Inhibierung der Schutzstoffe</w:t>
      </w:r>
    </w:p>
    <w:p w14:paraId="6113D6D8" w14:textId="77777777" w:rsidR="00E71B05" w:rsidRDefault="00082372">
      <w:pPr>
        <w:ind w:left="851" w:right="411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Anlage muss</w:t>
      </w:r>
      <w:r w:rsidR="00155F77">
        <w:rPr>
          <w:rFonts w:ascii="Arial" w:hAnsi="Arial"/>
          <w:sz w:val="16"/>
        </w:rPr>
        <w:t xml:space="preserve"> mind. 72</w:t>
      </w:r>
      <w:r>
        <w:rPr>
          <w:rFonts w:ascii="Arial" w:hAnsi="Arial"/>
          <w:sz w:val="16"/>
        </w:rPr>
        <w:t xml:space="preserve"> Std. in Betrieb genommen werden</w:t>
      </w:r>
    </w:p>
    <w:p w14:paraId="5125F70E" w14:textId="77777777" w:rsidR="00E71B05" w:rsidRDefault="00E71B05">
      <w:pPr>
        <w:ind w:left="851" w:right="4110"/>
        <w:jc w:val="both"/>
        <w:rPr>
          <w:rFonts w:ascii="Arial" w:hAnsi="Arial"/>
          <w:sz w:val="16"/>
        </w:rPr>
      </w:pPr>
    </w:p>
    <w:p w14:paraId="3883C514" w14:textId="77777777" w:rsidR="00E71B05" w:rsidRDefault="007F2961">
      <w:pPr>
        <w:ind w:left="851" w:right="411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-farblose Flüssigkeit, p</w:t>
      </w:r>
      <w:r w:rsidR="00E71B05">
        <w:rPr>
          <w:rFonts w:ascii="Arial" w:hAnsi="Arial"/>
          <w:sz w:val="16"/>
        </w:rPr>
        <w:t>H Wert 7,7</w:t>
      </w:r>
    </w:p>
    <w:p w14:paraId="322C66CF" w14:textId="77777777" w:rsidR="00E71B05" w:rsidRDefault="00E71B05">
      <w:pPr>
        <w:ind w:left="851" w:right="411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-Kombination aus Polyacrylaten (Härtestabilisierung) und      Korrosionsinhibitoren (Molybdän)</w:t>
      </w:r>
    </w:p>
    <w:p w14:paraId="6C70E52B" w14:textId="77777777" w:rsidR="00E71B05" w:rsidRDefault="00E71B05">
      <w:pPr>
        <w:ind w:left="851" w:right="411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-beeinflusst die Alkalität nicht</w:t>
      </w:r>
    </w:p>
    <w:p w14:paraId="421497E2" w14:textId="77777777" w:rsidR="00E71B05" w:rsidRDefault="00E71B05">
      <w:pPr>
        <w:ind w:left="851" w:right="411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- 1 kg Heizungsschutz auf </w:t>
      </w:r>
      <w:r w:rsidR="00C7031C">
        <w:rPr>
          <w:rFonts w:ascii="Arial" w:hAnsi="Arial"/>
          <w:sz w:val="16"/>
        </w:rPr>
        <w:t>250</w:t>
      </w:r>
      <w:r>
        <w:rPr>
          <w:rFonts w:ascii="Arial" w:hAnsi="Arial"/>
          <w:sz w:val="16"/>
        </w:rPr>
        <w:t xml:space="preserve"> l Anlagenwasser</w:t>
      </w:r>
    </w:p>
    <w:p w14:paraId="2B139D48" w14:textId="77777777" w:rsidR="00082372" w:rsidRDefault="00082372">
      <w:pPr>
        <w:ind w:left="851" w:right="4110"/>
        <w:jc w:val="both"/>
        <w:rPr>
          <w:rFonts w:ascii="Arial" w:hAnsi="Arial"/>
          <w:sz w:val="16"/>
        </w:rPr>
      </w:pPr>
    </w:p>
    <w:p w14:paraId="2A85A761" w14:textId="77777777" w:rsidR="007A76FA" w:rsidRPr="007A76FA" w:rsidRDefault="007A76FA" w:rsidP="007A76FA">
      <w:pPr>
        <w:ind w:left="851" w:right="4110"/>
        <w:rPr>
          <w:rFonts w:ascii="Arial" w:hAnsi="Arial"/>
          <w:b/>
          <w:i/>
          <w:sz w:val="16"/>
          <w:lang w:val="de-AT"/>
        </w:rPr>
      </w:pPr>
      <w:r w:rsidRPr="007A76FA">
        <w:rPr>
          <w:rFonts w:ascii="Arial" w:hAnsi="Arial"/>
          <w:b/>
          <w:i/>
          <w:sz w:val="16"/>
          <w:lang w:val="de-AT"/>
        </w:rPr>
        <w:t>Anpassung</w:t>
      </w:r>
      <w:r>
        <w:rPr>
          <w:rFonts w:ascii="Arial" w:hAnsi="Arial"/>
          <w:b/>
          <w:i/>
          <w:sz w:val="16"/>
          <w:lang w:val="de-AT"/>
        </w:rPr>
        <w:t xml:space="preserve"> / Kontrollmessungen</w:t>
      </w:r>
    </w:p>
    <w:p w14:paraId="6472EE02" w14:textId="77777777" w:rsidR="00082372" w:rsidRDefault="00082372" w:rsidP="00342C4F">
      <w:pPr>
        <w:pStyle w:val="Textkrper-Einzug3"/>
        <w:tabs>
          <w:tab w:val="left" w:pos="4820"/>
        </w:tabs>
        <w:ind w:left="851" w:right="4110"/>
        <w:rPr>
          <w:sz w:val="16"/>
        </w:rPr>
      </w:pPr>
      <w:r>
        <w:rPr>
          <w:sz w:val="16"/>
        </w:rPr>
        <w:t>Anpassung der g</w:t>
      </w:r>
      <w:r w:rsidR="00342C4F">
        <w:rPr>
          <w:sz w:val="16"/>
        </w:rPr>
        <w:t>eforderten Parameter lt. ÖNORM K</w:t>
      </w:r>
      <w:r>
        <w:rPr>
          <w:sz w:val="16"/>
        </w:rPr>
        <w:t>ontrolle nac</w:t>
      </w:r>
      <w:r w:rsidR="00342C4F">
        <w:rPr>
          <w:sz w:val="16"/>
        </w:rPr>
        <w:t>h ca. 4 – 6 Wochen</w:t>
      </w:r>
    </w:p>
    <w:p w14:paraId="28219E4A" w14:textId="77777777" w:rsidR="00082372" w:rsidRDefault="007F2961" w:rsidP="00082372">
      <w:pPr>
        <w:pStyle w:val="Textkrper-Einzug3"/>
        <w:tabs>
          <w:tab w:val="left" w:pos="4820"/>
        </w:tabs>
        <w:ind w:left="851" w:right="4110"/>
        <w:rPr>
          <w:sz w:val="16"/>
        </w:rPr>
      </w:pPr>
      <w:r>
        <w:rPr>
          <w:sz w:val="16"/>
        </w:rPr>
        <w:t>Anlagen mit</w:t>
      </w:r>
      <w:r w:rsidR="00C91C8F">
        <w:rPr>
          <w:sz w:val="16"/>
        </w:rPr>
        <w:t xml:space="preserve"> Aluwerkstoffe</w:t>
      </w:r>
      <w:r>
        <w:rPr>
          <w:sz w:val="16"/>
        </w:rPr>
        <w:t>:   8,0 – 8,5</w:t>
      </w:r>
      <w:r w:rsidR="00082372">
        <w:rPr>
          <w:sz w:val="16"/>
        </w:rPr>
        <w:t xml:space="preserve"> pH Wert</w:t>
      </w:r>
    </w:p>
    <w:p w14:paraId="2CC25560" w14:textId="77777777" w:rsidR="00342C4F" w:rsidRDefault="00342C4F" w:rsidP="00342C4F">
      <w:pPr>
        <w:pStyle w:val="Textkrper-Einzug3"/>
        <w:tabs>
          <w:tab w:val="left" w:pos="4820"/>
        </w:tabs>
        <w:ind w:left="851" w:right="4110"/>
        <w:rPr>
          <w:sz w:val="16"/>
        </w:rPr>
      </w:pPr>
    </w:p>
    <w:p w14:paraId="36520B35" w14:textId="77777777" w:rsidR="007A76FA" w:rsidRPr="007A76FA" w:rsidRDefault="007A76FA" w:rsidP="007A76FA">
      <w:pPr>
        <w:ind w:left="851" w:right="4110"/>
        <w:rPr>
          <w:rFonts w:ascii="Arial" w:hAnsi="Arial"/>
          <w:b/>
          <w:i/>
          <w:sz w:val="16"/>
          <w:lang w:val="de-AT"/>
        </w:rPr>
      </w:pPr>
      <w:r w:rsidRPr="007A76FA">
        <w:rPr>
          <w:rFonts w:ascii="Arial" w:hAnsi="Arial"/>
          <w:b/>
          <w:i/>
          <w:sz w:val="16"/>
          <w:lang w:val="de-AT"/>
        </w:rPr>
        <w:t>Anlagenprotokoll</w:t>
      </w:r>
    </w:p>
    <w:p w14:paraId="0484C71A" w14:textId="77777777" w:rsidR="00342C4F" w:rsidRDefault="00342C4F" w:rsidP="00342C4F">
      <w:pPr>
        <w:pStyle w:val="Textkrper-Einzug3"/>
        <w:tabs>
          <w:tab w:val="left" w:pos="4820"/>
        </w:tabs>
        <w:ind w:left="851" w:right="4110"/>
        <w:rPr>
          <w:sz w:val="16"/>
        </w:rPr>
      </w:pPr>
      <w:r>
        <w:rPr>
          <w:sz w:val="16"/>
        </w:rPr>
        <w:t>Erstellen eines Anlagenprotokolls in 2 – facher Ausfertigung</w:t>
      </w:r>
    </w:p>
    <w:p w14:paraId="74D6D190" w14:textId="77777777" w:rsidR="00342C4F" w:rsidRDefault="00342C4F" w:rsidP="00342C4F">
      <w:pPr>
        <w:tabs>
          <w:tab w:val="left" w:pos="4820"/>
        </w:tabs>
        <w:ind w:left="851" w:right="4110"/>
        <w:rPr>
          <w:rFonts w:ascii="Arial" w:hAnsi="Arial"/>
          <w:sz w:val="16"/>
          <w:lang w:val="de-AT"/>
        </w:rPr>
      </w:pPr>
      <w:r>
        <w:rPr>
          <w:rFonts w:ascii="Arial" w:hAnsi="Arial"/>
          <w:sz w:val="16"/>
          <w:lang w:val="de-AT"/>
        </w:rPr>
        <w:t>Der Auftragnehmer hat die Korrosionsfreiheit nach  Fertigstellung der Aufbereitung mit einer Momentanaufnahme / Wasseranalyse zu bestätigen.</w:t>
      </w:r>
    </w:p>
    <w:p w14:paraId="70326617" w14:textId="77777777" w:rsidR="00C91C8F" w:rsidRDefault="00C91C8F" w:rsidP="00342C4F">
      <w:pPr>
        <w:tabs>
          <w:tab w:val="left" w:pos="4820"/>
        </w:tabs>
        <w:ind w:left="851" w:right="4110"/>
        <w:rPr>
          <w:rFonts w:ascii="Arial" w:hAnsi="Arial"/>
          <w:sz w:val="16"/>
          <w:lang w:val="de-AT"/>
        </w:rPr>
      </w:pPr>
    </w:p>
    <w:p w14:paraId="58836608" w14:textId="77777777" w:rsidR="00342C4F" w:rsidRDefault="00342C4F" w:rsidP="00342C4F">
      <w:pPr>
        <w:tabs>
          <w:tab w:val="left" w:pos="4820"/>
        </w:tabs>
        <w:ind w:left="851" w:right="4110"/>
        <w:rPr>
          <w:rFonts w:ascii="Arial" w:hAnsi="Arial"/>
          <w:sz w:val="16"/>
          <w:lang w:val="de-AT"/>
        </w:rPr>
      </w:pPr>
      <w:r>
        <w:rPr>
          <w:rFonts w:ascii="Arial" w:hAnsi="Arial"/>
          <w:sz w:val="16"/>
          <w:lang w:val="de-AT"/>
        </w:rPr>
        <w:t>Anbringung eines gutsichtbaren Aufklebers am Kessel</w:t>
      </w:r>
    </w:p>
    <w:p w14:paraId="43EE2D7A" w14:textId="77777777" w:rsidR="00342C4F" w:rsidRDefault="00342C4F" w:rsidP="00342C4F">
      <w:pPr>
        <w:tabs>
          <w:tab w:val="left" w:pos="4820"/>
        </w:tabs>
        <w:ind w:left="851" w:right="4110"/>
        <w:rPr>
          <w:rFonts w:ascii="Arial" w:hAnsi="Arial"/>
          <w:sz w:val="16"/>
          <w:lang w:val="de-AT"/>
        </w:rPr>
      </w:pPr>
      <w:r>
        <w:rPr>
          <w:rFonts w:ascii="Arial" w:hAnsi="Arial"/>
          <w:sz w:val="16"/>
          <w:lang w:val="de-AT"/>
        </w:rPr>
        <w:t xml:space="preserve">„Achtung aufbereitetes Heizungswasser“ </w:t>
      </w:r>
    </w:p>
    <w:p w14:paraId="235382BB" w14:textId="77777777" w:rsidR="00342C4F" w:rsidRDefault="00342C4F" w:rsidP="00342C4F">
      <w:pPr>
        <w:tabs>
          <w:tab w:val="left" w:pos="4820"/>
        </w:tabs>
        <w:ind w:right="4110"/>
        <w:rPr>
          <w:rFonts w:ascii="Arial" w:hAnsi="Arial"/>
          <w:sz w:val="16"/>
          <w:lang w:val="de-AT"/>
        </w:rPr>
      </w:pPr>
    </w:p>
    <w:p w14:paraId="55CAF881" w14:textId="77777777" w:rsidR="00342C4F" w:rsidRDefault="00342C4F" w:rsidP="00342C4F">
      <w:pPr>
        <w:tabs>
          <w:tab w:val="left" w:pos="4820"/>
        </w:tabs>
        <w:ind w:left="851" w:right="4110"/>
        <w:rPr>
          <w:rFonts w:ascii="Arial" w:hAnsi="Arial"/>
          <w:sz w:val="16"/>
          <w:lang w:val="de-AT"/>
        </w:rPr>
      </w:pPr>
      <w:r>
        <w:rPr>
          <w:rFonts w:ascii="Arial" w:hAnsi="Arial"/>
          <w:sz w:val="16"/>
          <w:lang w:val="de-AT"/>
        </w:rPr>
        <w:t>Bestehend aus:</w:t>
      </w:r>
    </w:p>
    <w:p w14:paraId="66AC4C05" w14:textId="77777777" w:rsidR="00342C4F" w:rsidRDefault="00342C4F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Rohwasseranalyse (Trinkwasser)</w:t>
      </w:r>
    </w:p>
    <w:p w14:paraId="7AED4FE1" w14:textId="77777777" w:rsidR="00342C4F" w:rsidRDefault="00342C4F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Datenblatt Kessel</w:t>
      </w:r>
      <w:r w:rsidR="007A76FA">
        <w:rPr>
          <w:sz w:val="16"/>
        </w:rPr>
        <w:t xml:space="preserve"> (bauseits)</w:t>
      </w:r>
    </w:p>
    <w:p w14:paraId="7D1E5270" w14:textId="77777777" w:rsidR="00342C4F" w:rsidRDefault="00342C4F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Datenblatt Heizungsschutz</w:t>
      </w:r>
    </w:p>
    <w:p w14:paraId="0F4D7B84" w14:textId="77777777" w:rsidR="00342C4F" w:rsidRDefault="00342C4F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Spülprotokoll</w:t>
      </w:r>
      <w:r w:rsidR="007A76FA">
        <w:rPr>
          <w:sz w:val="16"/>
        </w:rPr>
        <w:t xml:space="preserve"> (bauseits)</w:t>
      </w:r>
    </w:p>
    <w:p w14:paraId="2A882EED" w14:textId="77777777" w:rsidR="00342C4F" w:rsidRDefault="00342C4F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Füllprotokoll</w:t>
      </w:r>
      <w:r w:rsidR="007A76FA">
        <w:rPr>
          <w:sz w:val="16"/>
        </w:rPr>
        <w:t xml:space="preserve"> (bauseits)</w:t>
      </w:r>
    </w:p>
    <w:p w14:paraId="457D07E0" w14:textId="77777777" w:rsidR="00342C4F" w:rsidRDefault="00342C4F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Arbeitsscheine</w:t>
      </w:r>
    </w:p>
    <w:p w14:paraId="68A3E4AE" w14:textId="77777777" w:rsidR="00342C4F" w:rsidRDefault="00342C4F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 xml:space="preserve">Heizungswasseranalyse </w:t>
      </w:r>
    </w:p>
    <w:p w14:paraId="7288CBE9" w14:textId="77777777" w:rsidR="00342C4F" w:rsidRDefault="007A76FA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Beurteilung</w:t>
      </w:r>
    </w:p>
    <w:p w14:paraId="0503AEA5" w14:textId="77777777" w:rsidR="00E71B05" w:rsidRDefault="00E71B05" w:rsidP="00B13861">
      <w:pPr>
        <w:ind w:right="4139"/>
        <w:rPr>
          <w:rFonts w:ascii="Arial" w:hAnsi="Arial"/>
          <w:sz w:val="16"/>
          <w:lang w:val="de-AT"/>
        </w:rPr>
      </w:pPr>
    </w:p>
    <w:p w14:paraId="794FB34C" w14:textId="77777777" w:rsidR="00B13861" w:rsidRDefault="00B13861" w:rsidP="00B13861">
      <w:pPr>
        <w:ind w:right="4139"/>
        <w:rPr>
          <w:rFonts w:ascii="Arial" w:hAnsi="Arial"/>
          <w:sz w:val="16"/>
        </w:rPr>
      </w:pPr>
    </w:p>
    <w:p w14:paraId="019E7621" w14:textId="77777777" w:rsidR="00E71B05" w:rsidRDefault="00E71B05">
      <w:pPr>
        <w:ind w:left="851" w:right="4139"/>
        <w:rPr>
          <w:rFonts w:ascii="Arial" w:hAnsi="Arial"/>
          <w:b/>
          <w:bCs/>
          <w:sz w:val="16"/>
        </w:rPr>
      </w:pPr>
      <w:r>
        <w:rPr>
          <w:rFonts w:ascii="Arial" w:hAnsi="Arial"/>
          <w:sz w:val="16"/>
        </w:rPr>
        <w:t xml:space="preserve">Fabrikat: </w:t>
      </w:r>
      <w:r>
        <w:rPr>
          <w:rFonts w:ascii="Arial" w:hAnsi="Arial"/>
          <w:b/>
          <w:bCs/>
          <w:sz w:val="16"/>
        </w:rPr>
        <w:t>Techem Wassertechnik GmbH</w:t>
      </w:r>
    </w:p>
    <w:p w14:paraId="37268BDB" w14:textId="77777777" w:rsidR="00E71B05" w:rsidRDefault="00E71B05">
      <w:pPr>
        <w:ind w:left="851" w:right="4139"/>
        <w:rPr>
          <w:rFonts w:ascii="Arial" w:hAnsi="Arial"/>
          <w:sz w:val="16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559"/>
        <w:gridCol w:w="1559"/>
        <w:gridCol w:w="1559"/>
        <w:gridCol w:w="1560"/>
      </w:tblGrid>
      <w:tr w:rsidR="00E71B05" w14:paraId="29245364" w14:textId="77777777">
        <w:trPr>
          <w:cantSplit/>
          <w:trHeight w:val="270"/>
          <w:jc w:val="right"/>
        </w:trPr>
        <w:tc>
          <w:tcPr>
            <w:tcW w:w="2268" w:type="dxa"/>
            <w:vAlign w:val="center"/>
          </w:tcPr>
          <w:p w14:paraId="5CD02F6B" w14:textId="77777777" w:rsidR="00E71B05" w:rsidRDefault="00E71B05">
            <w:pPr>
              <w:ind w:left="993" w:hanging="42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</w:t>
            </w:r>
          </w:p>
        </w:tc>
        <w:tc>
          <w:tcPr>
            <w:tcW w:w="425" w:type="dxa"/>
            <w:vAlign w:val="center"/>
          </w:tcPr>
          <w:p w14:paraId="39B7FF87" w14:textId="77777777" w:rsidR="00E71B05" w:rsidRDefault="00E71B05">
            <w:pPr>
              <w:ind w:left="993" w:hanging="426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2D2A7D8" w14:textId="77777777" w:rsidR="00E71B05" w:rsidRDefault="00E71B05">
            <w:pPr>
              <w:ind w:left="993" w:hanging="84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L:___________</w:t>
            </w:r>
          </w:p>
        </w:tc>
        <w:tc>
          <w:tcPr>
            <w:tcW w:w="1559" w:type="dxa"/>
            <w:vAlign w:val="center"/>
          </w:tcPr>
          <w:p w14:paraId="467E0673" w14:textId="77777777" w:rsidR="00E71B05" w:rsidRDefault="00E71B05">
            <w:pPr>
              <w:ind w:left="993" w:hanging="849"/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S:___________</w:t>
            </w:r>
          </w:p>
        </w:tc>
        <w:tc>
          <w:tcPr>
            <w:tcW w:w="1559" w:type="dxa"/>
            <w:vAlign w:val="center"/>
          </w:tcPr>
          <w:p w14:paraId="6BCA42B7" w14:textId="77777777" w:rsidR="00E71B05" w:rsidRDefault="00E71B05">
            <w:pPr>
              <w:ind w:left="993" w:hanging="849"/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EP:___________</w:t>
            </w:r>
          </w:p>
        </w:tc>
        <w:tc>
          <w:tcPr>
            <w:tcW w:w="1560" w:type="dxa"/>
            <w:vAlign w:val="center"/>
          </w:tcPr>
          <w:p w14:paraId="496E579F" w14:textId="77777777" w:rsidR="00E71B05" w:rsidRDefault="00E71B05">
            <w:pPr>
              <w:ind w:left="993" w:hanging="84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GP:___________</w:t>
            </w:r>
          </w:p>
        </w:tc>
      </w:tr>
    </w:tbl>
    <w:p w14:paraId="719FFAFE" w14:textId="77777777" w:rsidR="00E71B05" w:rsidRPr="004E5099" w:rsidRDefault="00E71B05" w:rsidP="004E5099">
      <w:pPr>
        <w:ind w:left="851" w:right="411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14:paraId="216CD00C" w14:textId="77777777" w:rsidR="00E71B05" w:rsidRDefault="007A76FA">
      <w:pPr>
        <w:pStyle w:val="berschrift2"/>
        <w:tabs>
          <w:tab w:val="left" w:pos="993"/>
          <w:tab w:val="left" w:pos="4820"/>
        </w:tabs>
        <w:ind w:left="851" w:right="4110"/>
        <w:rPr>
          <w:sz w:val="16"/>
        </w:rPr>
      </w:pPr>
      <w:r>
        <w:rPr>
          <w:sz w:val="16"/>
        </w:rPr>
        <w:t>Reinigung</w:t>
      </w:r>
      <w:r w:rsidR="00E71B05">
        <w:rPr>
          <w:sz w:val="16"/>
        </w:rPr>
        <w:t xml:space="preserve"> im Teil-/Vollstromverfahren des befüllten Heizungswassers</w:t>
      </w:r>
    </w:p>
    <w:p w14:paraId="667613E1" w14:textId="77777777" w:rsidR="00E71B05" w:rsidRDefault="00E71B05">
      <w:pPr>
        <w:pStyle w:val="berschrift2"/>
        <w:tabs>
          <w:tab w:val="left" w:pos="993"/>
          <w:tab w:val="left" w:pos="4820"/>
        </w:tabs>
        <w:ind w:left="851" w:right="4110"/>
        <w:rPr>
          <w:sz w:val="16"/>
        </w:rPr>
      </w:pPr>
    </w:p>
    <w:p w14:paraId="5AE58F6E" w14:textId="77777777" w:rsidR="00E71B05" w:rsidRDefault="00E71B05">
      <w:pPr>
        <w:pStyle w:val="berschrift2"/>
        <w:tabs>
          <w:tab w:val="left" w:pos="993"/>
          <w:tab w:val="left" w:pos="4820"/>
        </w:tabs>
        <w:ind w:left="851" w:right="4110"/>
        <w:rPr>
          <w:b w:val="0"/>
          <w:sz w:val="16"/>
          <w:lang w:val="de-DE"/>
        </w:rPr>
      </w:pPr>
      <w:r>
        <w:rPr>
          <w:b w:val="0"/>
          <w:sz w:val="16"/>
          <w:lang w:val="de-DE"/>
        </w:rPr>
        <w:t xml:space="preserve">Mittels mobilen Techem Hochleitungsfilteranlage werden Verschmutzungen im System auf ein 1/1000mm gefiltert und im Schlammbehälter gefangen. </w:t>
      </w:r>
    </w:p>
    <w:p w14:paraId="33BC4FFF" w14:textId="77777777" w:rsidR="00E71B05" w:rsidRDefault="00E71B05">
      <w:pPr>
        <w:ind w:left="851"/>
        <w:rPr>
          <w:rFonts w:ascii="Arial" w:hAnsi="Arial"/>
          <w:sz w:val="16"/>
        </w:rPr>
      </w:pPr>
    </w:p>
    <w:p w14:paraId="5A55A5BA" w14:textId="77777777" w:rsidR="00E71B05" w:rsidRDefault="00E71B05" w:rsidP="00C91C8F">
      <w:pPr>
        <w:ind w:left="851"/>
        <w:rPr>
          <w:rFonts w:ascii="Arial" w:hAnsi="Arial"/>
          <w:sz w:val="16"/>
        </w:rPr>
      </w:pPr>
      <w:r>
        <w:rPr>
          <w:rFonts w:ascii="Arial" w:hAnsi="Arial"/>
          <w:sz w:val="16"/>
        </w:rPr>
        <w:t>Bestehend aus:</w:t>
      </w:r>
    </w:p>
    <w:p w14:paraId="22C3C456" w14:textId="77777777" w:rsidR="00E71B05" w:rsidRDefault="00E71B05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3402"/>
        <w:rPr>
          <w:sz w:val="16"/>
        </w:rPr>
      </w:pPr>
      <w:r>
        <w:rPr>
          <w:sz w:val="16"/>
        </w:rPr>
        <w:t>eigenständige Pumpe von 8 KW –1000KW stufenlos regelbar</w:t>
      </w:r>
    </w:p>
    <w:p w14:paraId="4B4FE312" w14:textId="77777777" w:rsidR="00E71B05" w:rsidRDefault="00E71B05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Schlammbehälter</w:t>
      </w:r>
    </w:p>
    <w:p w14:paraId="52C6FC7C" w14:textId="77777777" w:rsidR="00E71B05" w:rsidRDefault="00E71B05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Differenzdruckschlater</w:t>
      </w:r>
    </w:p>
    <w:p w14:paraId="36D0FDCF" w14:textId="77777777" w:rsidR="00E71B05" w:rsidRDefault="00E71B05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t>Flexible Anschlussleitungen</w:t>
      </w:r>
    </w:p>
    <w:p w14:paraId="0AA5C319" w14:textId="77777777" w:rsidR="00E71B05" w:rsidRDefault="007A76FA" w:rsidP="00C91C8F">
      <w:pPr>
        <w:pStyle w:val="Textkrper-Einzug3"/>
        <w:numPr>
          <w:ilvl w:val="0"/>
          <w:numId w:val="6"/>
        </w:numPr>
        <w:tabs>
          <w:tab w:val="left" w:pos="4820"/>
        </w:tabs>
        <w:ind w:right="4110"/>
        <w:rPr>
          <w:sz w:val="16"/>
        </w:rPr>
      </w:pPr>
      <w:r>
        <w:rPr>
          <w:sz w:val="16"/>
        </w:rPr>
        <w:lastRenderedPageBreak/>
        <w:t>1 Stk. Einwegfilterkerze 1µm, 90°C, 12m³/h</w:t>
      </w:r>
    </w:p>
    <w:p w14:paraId="143A41D8" w14:textId="77777777" w:rsidR="00E71B05" w:rsidRDefault="00E71B05">
      <w:pPr>
        <w:ind w:left="851"/>
        <w:rPr>
          <w:rFonts w:ascii="Arial" w:hAnsi="Arial"/>
          <w:sz w:val="16"/>
        </w:rPr>
      </w:pPr>
    </w:p>
    <w:p w14:paraId="19FCB1F2" w14:textId="77777777" w:rsidR="007A76FA" w:rsidRDefault="00E71B05" w:rsidP="007A76FA">
      <w:pPr>
        <w:ind w:left="851"/>
        <w:rPr>
          <w:rFonts w:ascii="Arial" w:hAnsi="Arial"/>
          <w:sz w:val="16"/>
        </w:rPr>
      </w:pPr>
      <w:r>
        <w:rPr>
          <w:rFonts w:ascii="Arial" w:hAnsi="Arial"/>
          <w:sz w:val="16"/>
        </w:rPr>
        <w:t>Dauer der Reinigung: 10-14 Tage</w:t>
      </w:r>
    </w:p>
    <w:p w14:paraId="0E43466B" w14:textId="77777777" w:rsidR="00E71B05" w:rsidRDefault="00E71B05">
      <w:pPr>
        <w:ind w:left="851"/>
        <w:rPr>
          <w:rFonts w:ascii="Arial" w:hAnsi="Arial"/>
          <w:sz w:val="16"/>
        </w:rPr>
      </w:pPr>
    </w:p>
    <w:p w14:paraId="45F11E82" w14:textId="77777777" w:rsidR="00B13861" w:rsidRDefault="00B13861">
      <w:pPr>
        <w:ind w:left="851"/>
        <w:rPr>
          <w:rFonts w:ascii="Arial" w:hAnsi="Arial"/>
          <w:sz w:val="16"/>
        </w:rPr>
      </w:pPr>
    </w:p>
    <w:p w14:paraId="4E2C3E70" w14:textId="77777777" w:rsidR="00E71B05" w:rsidRDefault="00E71B05">
      <w:pPr>
        <w:ind w:left="851" w:right="4139"/>
        <w:rPr>
          <w:rFonts w:ascii="Arial" w:hAnsi="Arial"/>
          <w:b/>
          <w:bCs/>
          <w:sz w:val="16"/>
        </w:rPr>
      </w:pPr>
      <w:r>
        <w:rPr>
          <w:rFonts w:ascii="Arial" w:hAnsi="Arial"/>
          <w:sz w:val="16"/>
        </w:rPr>
        <w:t>Fabrikat:</w:t>
      </w:r>
      <w:r>
        <w:rPr>
          <w:rFonts w:ascii="Arial" w:hAnsi="Arial"/>
          <w:b/>
          <w:bCs/>
          <w:sz w:val="16"/>
        </w:rPr>
        <w:t xml:space="preserve"> Techem Wassertechnik GmbH</w:t>
      </w:r>
    </w:p>
    <w:p w14:paraId="12642708" w14:textId="77777777" w:rsidR="00E71B05" w:rsidRDefault="00E71B05">
      <w:pPr>
        <w:ind w:left="851" w:right="4110"/>
        <w:rPr>
          <w:rFonts w:ascii="Arial" w:hAnsi="Arial"/>
          <w:sz w:val="16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559"/>
        <w:gridCol w:w="1559"/>
        <w:gridCol w:w="1559"/>
        <w:gridCol w:w="1560"/>
      </w:tblGrid>
      <w:tr w:rsidR="00E71B05" w14:paraId="383610E9" w14:textId="77777777">
        <w:trPr>
          <w:cantSplit/>
          <w:trHeight w:val="270"/>
          <w:jc w:val="right"/>
        </w:trPr>
        <w:tc>
          <w:tcPr>
            <w:tcW w:w="2268" w:type="dxa"/>
            <w:vAlign w:val="center"/>
          </w:tcPr>
          <w:p w14:paraId="273A174E" w14:textId="77777777" w:rsidR="00E71B05" w:rsidRDefault="00E71B05">
            <w:pPr>
              <w:ind w:left="993" w:hanging="42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</w:t>
            </w:r>
          </w:p>
        </w:tc>
        <w:tc>
          <w:tcPr>
            <w:tcW w:w="425" w:type="dxa"/>
            <w:vAlign w:val="center"/>
          </w:tcPr>
          <w:p w14:paraId="7A9CC40E" w14:textId="77777777" w:rsidR="00E71B05" w:rsidRDefault="00E71B05">
            <w:pPr>
              <w:ind w:left="993" w:hanging="426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B1A3A2E" w14:textId="77777777" w:rsidR="00E71B05" w:rsidRDefault="00E71B05">
            <w:pPr>
              <w:ind w:left="993" w:hanging="84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L:___________</w:t>
            </w:r>
          </w:p>
        </w:tc>
        <w:tc>
          <w:tcPr>
            <w:tcW w:w="1559" w:type="dxa"/>
            <w:vAlign w:val="center"/>
          </w:tcPr>
          <w:p w14:paraId="6836E288" w14:textId="77777777" w:rsidR="00E71B05" w:rsidRDefault="00E71B05">
            <w:pPr>
              <w:ind w:left="993" w:hanging="849"/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S:___________</w:t>
            </w:r>
          </w:p>
        </w:tc>
        <w:tc>
          <w:tcPr>
            <w:tcW w:w="1559" w:type="dxa"/>
            <w:vAlign w:val="center"/>
          </w:tcPr>
          <w:p w14:paraId="1C9D63EF" w14:textId="77777777" w:rsidR="00E71B05" w:rsidRDefault="00E71B05">
            <w:pPr>
              <w:ind w:left="993" w:hanging="849"/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EP:___________</w:t>
            </w:r>
          </w:p>
        </w:tc>
        <w:tc>
          <w:tcPr>
            <w:tcW w:w="1560" w:type="dxa"/>
            <w:vAlign w:val="center"/>
          </w:tcPr>
          <w:p w14:paraId="5D0F8A36" w14:textId="77777777" w:rsidR="00E71B05" w:rsidRDefault="00E71B05">
            <w:pPr>
              <w:ind w:left="993" w:hanging="84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GP:___________</w:t>
            </w:r>
          </w:p>
        </w:tc>
      </w:tr>
    </w:tbl>
    <w:p w14:paraId="0D338594" w14:textId="77777777" w:rsidR="00E71B05" w:rsidRDefault="00E71B05">
      <w:pPr>
        <w:ind w:left="851"/>
        <w:rPr>
          <w:rFonts w:ascii="Arial" w:hAnsi="Arial"/>
          <w:sz w:val="16"/>
        </w:rPr>
      </w:pPr>
    </w:p>
    <w:p w14:paraId="0C982475" w14:textId="77777777" w:rsidR="00E71B05" w:rsidRDefault="00E71B05">
      <w:pPr>
        <w:ind w:left="851"/>
        <w:rPr>
          <w:rFonts w:ascii="Arial" w:hAnsi="Arial"/>
          <w:sz w:val="16"/>
        </w:rPr>
      </w:pPr>
    </w:p>
    <w:p w14:paraId="43BB5DFE" w14:textId="77777777" w:rsidR="00E71B05" w:rsidRDefault="00E71B05">
      <w:pPr>
        <w:rPr>
          <w:lang w:val="de-AT"/>
        </w:rPr>
      </w:pPr>
    </w:p>
    <w:p w14:paraId="0611A9AD" w14:textId="77777777" w:rsidR="007A76FA" w:rsidRDefault="007A76FA" w:rsidP="007A76FA">
      <w:pPr>
        <w:pStyle w:val="berschrift2"/>
        <w:tabs>
          <w:tab w:val="left" w:pos="993"/>
          <w:tab w:val="left" w:pos="4820"/>
        </w:tabs>
        <w:ind w:left="851" w:right="4110"/>
        <w:rPr>
          <w:sz w:val="16"/>
        </w:rPr>
      </w:pPr>
      <w:r>
        <w:rPr>
          <w:sz w:val="16"/>
        </w:rPr>
        <w:t>Entgasung des befüllten Heizungswassers</w:t>
      </w:r>
    </w:p>
    <w:p w14:paraId="6EA70180" w14:textId="77777777" w:rsidR="007A76FA" w:rsidRDefault="007A76FA" w:rsidP="007A76FA">
      <w:pPr>
        <w:pStyle w:val="berschrift2"/>
        <w:tabs>
          <w:tab w:val="left" w:pos="993"/>
          <w:tab w:val="left" w:pos="4820"/>
        </w:tabs>
        <w:ind w:left="851" w:right="4110"/>
        <w:rPr>
          <w:sz w:val="16"/>
        </w:rPr>
      </w:pPr>
    </w:p>
    <w:p w14:paraId="17F1796C" w14:textId="77777777" w:rsidR="00EF2E56" w:rsidRPr="00EF2E56" w:rsidRDefault="007A76FA" w:rsidP="00EF2E56">
      <w:pPr>
        <w:pStyle w:val="berschrift2"/>
        <w:tabs>
          <w:tab w:val="left" w:pos="993"/>
          <w:tab w:val="left" w:pos="4820"/>
        </w:tabs>
        <w:ind w:left="851" w:right="4110"/>
        <w:rPr>
          <w:b w:val="0"/>
          <w:sz w:val="16"/>
          <w:lang w:val="de-DE"/>
        </w:rPr>
      </w:pPr>
      <w:r>
        <w:rPr>
          <w:b w:val="0"/>
          <w:sz w:val="16"/>
          <w:lang w:val="de-DE"/>
        </w:rPr>
        <w:t>Mittels mobiler Techem Druckstufenentgasung werden</w:t>
      </w:r>
      <w:r w:rsidR="00EF2E56">
        <w:rPr>
          <w:b w:val="0"/>
          <w:sz w:val="16"/>
          <w:lang w:val="de-DE"/>
        </w:rPr>
        <w:t xml:space="preserve"> dem Heizungswasser</w:t>
      </w:r>
      <w:r>
        <w:rPr>
          <w:b w:val="0"/>
          <w:sz w:val="16"/>
          <w:lang w:val="de-DE"/>
        </w:rPr>
        <w:t xml:space="preserve"> gelöste Gase (Stickstoff, Sauerstoff) </w:t>
      </w:r>
      <w:r w:rsidR="00EF2E56">
        <w:rPr>
          <w:b w:val="0"/>
          <w:sz w:val="16"/>
          <w:lang w:val="de-DE"/>
        </w:rPr>
        <w:t>mechanisch entzogen.</w:t>
      </w:r>
    </w:p>
    <w:p w14:paraId="25CBE9B2" w14:textId="77777777" w:rsidR="007A76FA" w:rsidRDefault="007A76FA" w:rsidP="007A76FA">
      <w:pPr>
        <w:ind w:left="851"/>
        <w:rPr>
          <w:rFonts w:ascii="Arial" w:hAnsi="Arial"/>
          <w:sz w:val="16"/>
        </w:rPr>
      </w:pPr>
    </w:p>
    <w:p w14:paraId="1AD113C1" w14:textId="77777777" w:rsidR="00B13861" w:rsidRDefault="00EF2E56" w:rsidP="007A76FA">
      <w:pPr>
        <w:ind w:left="851"/>
        <w:rPr>
          <w:rFonts w:ascii="Arial" w:hAnsi="Arial"/>
          <w:sz w:val="16"/>
        </w:rPr>
      </w:pPr>
      <w:r>
        <w:rPr>
          <w:rFonts w:ascii="Arial" w:hAnsi="Arial"/>
          <w:sz w:val="16"/>
        </w:rPr>
        <w:t>Durch die Enthärtung bzw. Entsalzung des Heizungswassers</w:t>
      </w:r>
    </w:p>
    <w:p w14:paraId="61EF8E88" w14:textId="77777777" w:rsidR="00B13861" w:rsidRDefault="00EF2E56" w:rsidP="007A76FA">
      <w:pPr>
        <w:ind w:left="851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wird freie Kohlensäure gebildet. Diese wirkt sich wiederum</w:t>
      </w:r>
    </w:p>
    <w:p w14:paraId="3E3BD2D2" w14:textId="77777777" w:rsidR="007A76FA" w:rsidRDefault="00B13861" w:rsidP="007A76FA">
      <w:pPr>
        <w:ind w:left="851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negativ auf das Heizsystem aus.</w:t>
      </w:r>
    </w:p>
    <w:p w14:paraId="18138CD8" w14:textId="77777777" w:rsidR="00B13861" w:rsidRDefault="00B13861" w:rsidP="007A76FA">
      <w:pPr>
        <w:ind w:left="851"/>
        <w:rPr>
          <w:rFonts w:ascii="Arial" w:hAnsi="Arial"/>
          <w:sz w:val="16"/>
        </w:rPr>
      </w:pPr>
      <w:r>
        <w:rPr>
          <w:rFonts w:ascii="Arial" w:hAnsi="Arial"/>
          <w:sz w:val="16"/>
        </w:rPr>
        <w:t>Aus diesem Grund muss unbedingt das Medium entgast werden.</w:t>
      </w:r>
    </w:p>
    <w:p w14:paraId="410F0A0B" w14:textId="77777777" w:rsidR="00B13861" w:rsidRDefault="00B13861" w:rsidP="007A76FA">
      <w:pPr>
        <w:ind w:left="851"/>
        <w:rPr>
          <w:rFonts w:ascii="Arial" w:hAnsi="Arial"/>
          <w:sz w:val="16"/>
        </w:rPr>
      </w:pPr>
    </w:p>
    <w:p w14:paraId="79011E16" w14:textId="77777777" w:rsidR="00B13861" w:rsidRDefault="00B13861" w:rsidP="007A76FA">
      <w:pPr>
        <w:ind w:left="851"/>
        <w:rPr>
          <w:rFonts w:ascii="Arial" w:hAnsi="Arial"/>
          <w:sz w:val="16"/>
        </w:rPr>
      </w:pPr>
      <w:r>
        <w:rPr>
          <w:rFonts w:ascii="Arial" w:hAnsi="Arial"/>
          <w:sz w:val="16"/>
        </w:rPr>
        <w:t>Somit ist eine Zugabe von Sauerstoffbindemitteln nicht erforderlich</w:t>
      </w:r>
    </w:p>
    <w:p w14:paraId="3AEC26E2" w14:textId="77777777" w:rsidR="00B13861" w:rsidRPr="00B13861" w:rsidRDefault="00B13861" w:rsidP="007A76FA">
      <w:pPr>
        <w:ind w:left="851"/>
        <w:rPr>
          <w:rFonts w:ascii="Arial" w:hAnsi="Arial"/>
          <w:b/>
          <w:i/>
          <w:sz w:val="16"/>
        </w:rPr>
      </w:pPr>
      <w:r w:rsidRPr="00B13861">
        <w:rPr>
          <w:rFonts w:ascii="Arial" w:hAnsi="Arial"/>
          <w:b/>
          <w:i/>
          <w:sz w:val="16"/>
        </w:rPr>
        <w:t>„Je weniger Chemie im Heizungswasser, desto besser“</w:t>
      </w:r>
    </w:p>
    <w:p w14:paraId="109C6D5E" w14:textId="77777777" w:rsidR="007A76FA" w:rsidRDefault="007A76FA" w:rsidP="00EF2E56">
      <w:pPr>
        <w:rPr>
          <w:rFonts w:ascii="Arial" w:hAnsi="Arial"/>
          <w:sz w:val="16"/>
        </w:rPr>
      </w:pPr>
    </w:p>
    <w:p w14:paraId="5C1C6AA4" w14:textId="77777777" w:rsidR="007A76FA" w:rsidRDefault="007A76FA" w:rsidP="007A76FA">
      <w:pPr>
        <w:ind w:left="851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Dauer der </w:t>
      </w:r>
      <w:r w:rsidR="00B13861">
        <w:rPr>
          <w:rFonts w:ascii="Arial" w:hAnsi="Arial"/>
          <w:sz w:val="16"/>
        </w:rPr>
        <w:t>Entgasung</w:t>
      </w:r>
      <w:r>
        <w:rPr>
          <w:rFonts w:ascii="Arial" w:hAnsi="Arial"/>
          <w:sz w:val="16"/>
        </w:rPr>
        <w:t>: 10-14 Tage</w:t>
      </w:r>
    </w:p>
    <w:p w14:paraId="4933F7F5" w14:textId="77777777" w:rsidR="007A76FA" w:rsidRDefault="007A76FA" w:rsidP="007A76FA">
      <w:pPr>
        <w:ind w:left="851"/>
        <w:rPr>
          <w:rFonts w:ascii="Arial" w:hAnsi="Arial"/>
          <w:sz w:val="16"/>
        </w:rPr>
      </w:pPr>
    </w:p>
    <w:p w14:paraId="69BC5ECC" w14:textId="77777777" w:rsidR="007A76FA" w:rsidRDefault="007A76FA" w:rsidP="007A76FA">
      <w:pPr>
        <w:ind w:left="851"/>
        <w:rPr>
          <w:rFonts w:ascii="Arial" w:hAnsi="Arial"/>
          <w:sz w:val="16"/>
        </w:rPr>
      </w:pPr>
    </w:p>
    <w:p w14:paraId="7A8DAE6B" w14:textId="77777777" w:rsidR="007A76FA" w:rsidRDefault="007A76FA" w:rsidP="007A76FA">
      <w:pPr>
        <w:ind w:left="851" w:right="4139"/>
        <w:rPr>
          <w:rFonts w:ascii="Arial" w:hAnsi="Arial"/>
          <w:b/>
          <w:bCs/>
          <w:sz w:val="16"/>
        </w:rPr>
      </w:pPr>
      <w:r>
        <w:rPr>
          <w:rFonts w:ascii="Arial" w:hAnsi="Arial"/>
          <w:sz w:val="16"/>
        </w:rPr>
        <w:t>Fabrikat:</w:t>
      </w:r>
      <w:r>
        <w:rPr>
          <w:rFonts w:ascii="Arial" w:hAnsi="Arial"/>
          <w:b/>
          <w:bCs/>
          <w:sz w:val="16"/>
        </w:rPr>
        <w:t xml:space="preserve"> Techem Wassertechnik GmbH</w:t>
      </w:r>
    </w:p>
    <w:p w14:paraId="286937CF" w14:textId="77777777" w:rsidR="007A76FA" w:rsidRDefault="007A76FA" w:rsidP="007A76FA">
      <w:pPr>
        <w:ind w:left="851" w:right="4110"/>
        <w:rPr>
          <w:rFonts w:ascii="Arial" w:hAnsi="Arial"/>
          <w:sz w:val="16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559"/>
        <w:gridCol w:w="1559"/>
        <w:gridCol w:w="1559"/>
        <w:gridCol w:w="1560"/>
      </w:tblGrid>
      <w:tr w:rsidR="007A76FA" w14:paraId="3EC231BC" w14:textId="77777777" w:rsidTr="007A76FA">
        <w:trPr>
          <w:cantSplit/>
          <w:trHeight w:val="270"/>
          <w:jc w:val="right"/>
        </w:trPr>
        <w:tc>
          <w:tcPr>
            <w:tcW w:w="2268" w:type="dxa"/>
            <w:vAlign w:val="center"/>
          </w:tcPr>
          <w:p w14:paraId="678EBA44" w14:textId="77777777" w:rsidR="007A76FA" w:rsidRDefault="007A76FA" w:rsidP="007A76FA">
            <w:pPr>
              <w:ind w:left="993" w:hanging="42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</w:t>
            </w:r>
          </w:p>
        </w:tc>
        <w:tc>
          <w:tcPr>
            <w:tcW w:w="425" w:type="dxa"/>
            <w:vAlign w:val="center"/>
          </w:tcPr>
          <w:p w14:paraId="698CBA23" w14:textId="77777777" w:rsidR="007A76FA" w:rsidRDefault="007A76FA" w:rsidP="007A76FA">
            <w:pPr>
              <w:ind w:left="993" w:hanging="426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6CDBF15" w14:textId="77777777" w:rsidR="007A76FA" w:rsidRDefault="007A76FA" w:rsidP="007A76FA">
            <w:pPr>
              <w:ind w:left="993" w:hanging="84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L:___________</w:t>
            </w:r>
          </w:p>
        </w:tc>
        <w:tc>
          <w:tcPr>
            <w:tcW w:w="1559" w:type="dxa"/>
            <w:vAlign w:val="center"/>
          </w:tcPr>
          <w:p w14:paraId="2E2877D3" w14:textId="77777777" w:rsidR="007A76FA" w:rsidRDefault="007A76FA" w:rsidP="007A76FA">
            <w:pPr>
              <w:ind w:left="993" w:hanging="849"/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S:___________</w:t>
            </w:r>
          </w:p>
        </w:tc>
        <w:tc>
          <w:tcPr>
            <w:tcW w:w="1559" w:type="dxa"/>
            <w:vAlign w:val="center"/>
          </w:tcPr>
          <w:p w14:paraId="6189A268" w14:textId="77777777" w:rsidR="007A76FA" w:rsidRDefault="007A76FA" w:rsidP="007A76FA">
            <w:pPr>
              <w:ind w:left="993" w:hanging="849"/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EP:___________</w:t>
            </w:r>
          </w:p>
        </w:tc>
        <w:tc>
          <w:tcPr>
            <w:tcW w:w="1560" w:type="dxa"/>
            <w:vAlign w:val="center"/>
          </w:tcPr>
          <w:p w14:paraId="782857EE" w14:textId="77777777" w:rsidR="007A76FA" w:rsidRDefault="007A76FA" w:rsidP="007A76FA">
            <w:pPr>
              <w:ind w:left="993" w:hanging="84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GP:___________</w:t>
            </w:r>
          </w:p>
        </w:tc>
      </w:tr>
    </w:tbl>
    <w:p w14:paraId="3AFABEE8" w14:textId="77777777" w:rsidR="00E71B05" w:rsidRDefault="00E71B05" w:rsidP="00973E63">
      <w:pPr>
        <w:pStyle w:val="berschrift2"/>
        <w:tabs>
          <w:tab w:val="left" w:pos="993"/>
          <w:tab w:val="left" w:pos="4820"/>
        </w:tabs>
        <w:ind w:left="0" w:right="4110"/>
      </w:pPr>
    </w:p>
    <w:p w14:paraId="407A9A4E" w14:textId="77777777" w:rsidR="00C7031C" w:rsidRDefault="00C7031C" w:rsidP="00C7031C">
      <w:pPr>
        <w:rPr>
          <w:lang w:val="de-AT"/>
        </w:rPr>
      </w:pPr>
    </w:p>
    <w:p w14:paraId="3A7E7BE0" w14:textId="77777777" w:rsidR="00C7031C" w:rsidRDefault="00C7031C" w:rsidP="00C7031C">
      <w:pPr>
        <w:pStyle w:val="berschrift2"/>
        <w:tabs>
          <w:tab w:val="left" w:pos="993"/>
          <w:tab w:val="left" w:pos="4820"/>
        </w:tabs>
        <w:ind w:left="851" w:right="4110"/>
        <w:rPr>
          <w:sz w:val="16"/>
        </w:rPr>
      </w:pPr>
      <w:r>
        <w:rPr>
          <w:sz w:val="16"/>
        </w:rPr>
        <w:t>Schlammabscheider inkl. Magneteinsatz</w:t>
      </w:r>
    </w:p>
    <w:p w14:paraId="21631C8A" w14:textId="77777777" w:rsidR="00C7031C" w:rsidRPr="00C65215" w:rsidRDefault="00C7031C" w:rsidP="00C7031C">
      <w:pPr>
        <w:ind w:left="851"/>
        <w:rPr>
          <w:rFonts w:ascii="Arial" w:hAnsi="Arial"/>
          <w:sz w:val="16"/>
        </w:rPr>
      </w:pPr>
    </w:p>
    <w:p w14:paraId="724A9DA4" w14:textId="77777777" w:rsidR="00C7031C" w:rsidRDefault="00C7031C" w:rsidP="00C7031C">
      <w:pPr>
        <w:ind w:left="851"/>
        <w:rPr>
          <w:rFonts w:ascii="Arial" w:hAnsi="Arial"/>
          <w:sz w:val="16"/>
        </w:rPr>
      </w:pPr>
      <w:r>
        <w:rPr>
          <w:rFonts w:ascii="Arial" w:hAnsi="Arial"/>
          <w:sz w:val="16"/>
        </w:rPr>
        <w:t>Schlammabscheider zur konti</w:t>
      </w:r>
      <w:r w:rsidRPr="00C65215">
        <w:rPr>
          <w:rFonts w:ascii="Arial" w:hAnsi="Arial"/>
          <w:sz w:val="16"/>
        </w:rPr>
        <w:t>nuierlichen</w:t>
      </w:r>
    </w:p>
    <w:p w14:paraId="338E8FAB" w14:textId="77777777" w:rsidR="00C7031C" w:rsidRDefault="00C7031C" w:rsidP="00C7031C">
      <w:pPr>
        <w:ind w:left="851"/>
        <w:rPr>
          <w:rFonts w:ascii="Arial" w:hAnsi="Arial"/>
          <w:sz w:val="16"/>
        </w:rPr>
      </w:pPr>
      <w:r w:rsidRPr="00C65215">
        <w:rPr>
          <w:rFonts w:ascii="Arial" w:hAnsi="Arial"/>
          <w:sz w:val="16"/>
        </w:rPr>
        <w:t>Entfernung von</w:t>
      </w:r>
      <w:r>
        <w:rPr>
          <w:rFonts w:ascii="Arial" w:hAnsi="Arial"/>
          <w:sz w:val="16"/>
        </w:rPr>
        <w:t xml:space="preserve"> magnetischen und nicht</w:t>
      </w:r>
    </w:p>
    <w:p w14:paraId="7F2A6CF5" w14:textId="77777777" w:rsidR="00C7031C" w:rsidRPr="00C65215" w:rsidRDefault="00C7031C" w:rsidP="00C7031C">
      <w:pPr>
        <w:ind w:left="851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magnetischen </w:t>
      </w:r>
      <w:r w:rsidRPr="00C65215">
        <w:rPr>
          <w:rFonts w:ascii="Arial" w:hAnsi="Arial"/>
          <w:sz w:val="16"/>
        </w:rPr>
        <w:t>Schmutz- und</w:t>
      </w:r>
    </w:p>
    <w:p w14:paraId="19A2EB0B" w14:textId="77777777" w:rsidR="00C7031C" w:rsidRPr="00C65215" w:rsidRDefault="00C7031C" w:rsidP="00C7031C">
      <w:pPr>
        <w:ind w:left="851"/>
        <w:rPr>
          <w:rFonts w:ascii="Arial" w:hAnsi="Arial"/>
          <w:sz w:val="16"/>
        </w:rPr>
      </w:pPr>
      <w:r w:rsidRPr="00C65215">
        <w:rPr>
          <w:rFonts w:ascii="Arial" w:hAnsi="Arial"/>
          <w:sz w:val="16"/>
        </w:rPr>
        <w:t>Schlammpartikeln aus Heiz- und K</w:t>
      </w:r>
      <w:r>
        <w:rPr>
          <w:rFonts w:ascii="Arial" w:hAnsi="Arial"/>
          <w:sz w:val="16"/>
        </w:rPr>
        <w:t>ü</w:t>
      </w:r>
      <w:r w:rsidRPr="00C65215">
        <w:rPr>
          <w:rFonts w:ascii="Arial" w:hAnsi="Arial"/>
          <w:sz w:val="16"/>
        </w:rPr>
        <w:t>hlkreisl</w:t>
      </w:r>
      <w:r>
        <w:rPr>
          <w:rFonts w:ascii="Arial" w:hAnsi="Arial"/>
          <w:sz w:val="16"/>
        </w:rPr>
        <w:t>ä</w:t>
      </w:r>
      <w:r w:rsidRPr="00C65215">
        <w:rPr>
          <w:rFonts w:ascii="Arial" w:hAnsi="Arial"/>
          <w:sz w:val="16"/>
        </w:rPr>
        <w:t>ufen.</w:t>
      </w:r>
    </w:p>
    <w:p w14:paraId="1A1FB82D" w14:textId="77777777" w:rsidR="00C7031C" w:rsidRPr="00C65215" w:rsidRDefault="00C7031C" w:rsidP="00C7031C">
      <w:pPr>
        <w:ind w:left="851"/>
        <w:rPr>
          <w:rFonts w:ascii="Arial" w:hAnsi="Arial"/>
          <w:sz w:val="16"/>
        </w:rPr>
      </w:pPr>
      <w:r w:rsidRPr="00C65215">
        <w:rPr>
          <w:rFonts w:ascii="Arial" w:hAnsi="Arial"/>
          <w:sz w:val="16"/>
        </w:rPr>
        <w:t>Medium Wasser und Wasser/Glykol (50/50%)</w:t>
      </w:r>
    </w:p>
    <w:p w14:paraId="4DE94C25" w14:textId="77777777" w:rsidR="00C7031C" w:rsidRDefault="00C7031C" w:rsidP="00C7031C">
      <w:pPr>
        <w:ind w:left="851"/>
        <w:rPr>
          <w:rFonts w:ascii="Arial" w:hAnsi="Arial"/>
          <w:sz w:val="16"/>
        </w:rPr>
      </w:pPr>
      <w:r w:rsidRPr="00C65215">
        <w:rPr>
          <w:rFonts w:ascii="Arial" w:hAnsi="Arial"/>
          <w:sz w:val="16"/>
        </w:rPr>
        <w:t>Geh</w:t>
      </w:r>
      <w:r>
        <w:rPr>
          <w:rFonts w:ascii="Arial" w:hAnsi="Arial"/>
          <w:sz w:val="16"/>
        </w:rPr>
        <w:t>ä</w:t>
      </w:r>
      <w:r w:rsidRPr="00C65215">
        <w:rPr>
          <w:rFonts w:ascii="Arial" w:hAnsi="Arial"/>
          <w:sz w:val="16"/>
        </w:rPr>
        <w:t>use in Stahlausf</w:t>
      </w:r>
      <w:r>
        <w:rPr>
          <w:rFonts w:ascii="Arial" w:hAnsi="Arial"/>
          <w:sz w:val="16"/>
        </w:rPr>
        <w:t>ü</w:t>
      </w:r>
      <w:r w:rsidRPr="00C65215">
        <w:rPr>
          <w:rFonts w:ascii="Arial" w:hAnsi="Arial"/>
          <w:sz w:val="16"/>
        </w:rPr>
        <w:t>hrung</w:t>
      </w:r>
    </w:p>
    <w:p w14:paraId="0A1B1152" w14:textId="77777777" w:rsidR="00C7031C" w:rsidRPr="00E01B89" w:rsidRDefault="00C7031C" w:rsidP="00C7031C">
      <w:pPr>
        <w:ind w:left="851"/>
        <w:rPr>
          <w:rFonts w:ascii="Arial" w:hAnsi="Arial"/>
          <w:sz w:val="16"/>
        </w:rPr>
      </w:pPr>
      <w:r>
        <w:rPr>
          <w:rFonts w:ascii="Arial" w:hAnsi="Arial"/>
          <w:sz w:val="16"/>
        </w:rPr>
        <w:t>Inkl. Magneteinsatz in Trockenausführung</w:t>
      </w:r>
    </w:p>
    <w:p w14:paraId="4B741D27" w14:textId="77777777" w:rsidR="00C7031C" w:rsidRDefault="00C7031C" w:rsidP="00C7031C">
      <w:pPr>
        <w:rPr>
          <w:rFonts w:ascii="Arial" w:hAnsi="Arial"/>
          <w:b/>
          <w:sz w:val="16"/>
          <w:lang w:val="de-AT"/>
        </w:rPr>
      </w:pPr>
    </w:p>
    <w:p w14:paraId="408F3B02" w14:textId="77777777" w:rsidR="00C7031C" w:rsidRDefault="00C7031C" w:rsidP="00C7031C">
      <w:pPr>
        <w:ind w:left="143" w:firstLine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>DN:_____</w:t>
      </w:r>
    </w:p>
    <w:p w14:paraId="51D78D66" w14:textId="77777777" w:rsidR="00C7031C" w:rsidRDefault="00C7031C" w:rsidP="00C7031C">
      <w:pPr>
        <w:ind w:left="851"/>
        <w:rPr>
          <w:rFonts w:ascii="Arial" w:hAnsi="Arial"/>
          <w:sz w:val="16"/>
        </w:rPr>
      </w:pPr>
    </w:p>
    <w:p w14:paraId="55585B71" w14:textId="77777777" w:rsidR="00C7031C" w:rsidRDefault="00C7031C" w:rsidP="00C7031C">
      <w:pPr>
        <w:ind w:left="851"/>
        <w:rPr>
          <w:rFonts w:ascii="Arial" w:hAnsi="Arial"/>
          <w:sz w:val="16"/>
        </w:rPr>
      </w:pPr>
    </w:p>
    <w:p w14:paraId="39B8F2A4" w14:textId="77777777" w:rsidR="00C7031C" w:rsidRDefault="00C7031C" w:rsidP="00C7031C">
      <w:pPr>
        <w:ind w:left="851" w:right="4139"/>
        <w:rPr>
          <w:rFonts w:ascii="Arial" w:hAnsi="Arial"/>
          <w:b/>
          <w:bCs/>
          <w:sz w:val="16"/>
        </w:rPr>
      </w:pPr>
      <w:r>
        <w:rPr>
          <w:rFonts w:ascii="Arial" w:hAnsi="Arial"/>
          <w:sz w:val="16"/>
        </w:rPr>
        <w:t>Fabrikat:</w:t>
      </w:r>
      <w:r>
        <w:rPr>
          <w:rFonts w:ascii="Arial" w:hAnsi="Arial"/>
          <w:b/>
          <w:bCs/>
          <w:sz w:val="16"/>
        </w:rPr>
        <w:t xml:space="preserve"> Techem Wassertechnik GmbH</w:t>
      </w:r>
    </w:p>
    <w:p w14:paraId="07414956" w14:textId="77777777" w:rsidR="00C7031C" w:rsidRDefault="00C7031C" w:rsidP="00C7031C">
      <w:pPr>
        <w:ind w:left="851" w:right="4110"/>
        <w:rPr>
          <w:rFonts w:ascii="Arial" w:hAnsi="Arial"/>
          <w:sz w:val="16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559"/>
        <w:gridCol w:w="1559"/>
        <w:gridCol w:w="1559"/>
        <w:gridCol w:w="1560"/>
      </w:tblGrid>
      <w:tr w:rsidR="00C7031C" w14:paraId="5BE43802" w14:textId="77777777" w:rsidTr="0055064A">
        <w:trPr>
          <w:cantSplit/>
          <w:trHeight w:val="270"/>
          <w:jc w:val="right"/>
        </w:trPr>
        <w:tc>
          <w:tcPr>
            <w:tcW w:w="2268" w:type="dxa"/>
            <w:vAlign w:val="center"/>
          </w:tcPr>
          <w:p w14:paraId="6EA70DDB" w14:textId="77777777" w:rsidR="00C7031C" w:rsidRDefault="00C7031C" w:rsidP="0055064A">
            <w:pPr>
              <w:ind w:left="993" w:hanging="426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</w:t>
            </w:r>
          </w:p>
        </w:tc>
        <w:tc>
          <w:tcPr>
            <w:tcW w:w="425" w:type="dxa"/>
            <w:vAlign w:val="center"/>
          </w:tcPr>
          <w:p w14:paraId="19CB6B72" w14:textId="77777777" w:rsidR="00C7031C" w:rsidRDefault="00C7031C" w:rsidP="0055064A">
            <w:pPr>
              <w:ind w:left="993" w:hanging="426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BE5A2A5" w14:textId="77777777" w:rsidR="00C7031C" w:rsidRDefault="00C7031C" w:rsidP="0055064A">
            <w:pPr>
              <w:ind w:left="993" w:hanging="849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L:___________</w:t>
            </w:r>
          </w:p>
        </w:tc>
        <w:tc>
          <w:tcPr>
            <w:tcW w:w="1559" w:type="dxa"/>
            <w:vAlign w:val="center"/>
          </w:tcPr>
          <w:p w14:paraId="239D708E" w14:textId="77777777" w:rsidR="00C7031C" w:rsidRDefault="00C7031C" w:rsidP="0055064A">
            <w:pPr>
              <w:ind w:left="993" w:hanging="849"/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S:___________</w:t>
            </w:r>
          </w:p>
        </w:tc>
        <w:tc>
          <w:tcPr>
            <w:tcW w:w="1559" w:type="dxa"/>
            <w:vAlign w:val="center"/>
          </w:tcPr>
          <w:p w14:paraId="69F3BE8A" w14:textId="77777777" w:rsidR="00C7031C" w:rsidRDefault="00C7031C" w:rsidP="0055064A">
            <w:pPr>
              <w:ind w:left="993" w:hanging="849"/>
              <w:jc w:val="right"/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6"/>
                <w:lang w:val="en-GB"/>
              </w:rPr>
              <w:t>EP:___________</w:t>
            </w:r>
          </w:p>
        </w:tc>
        <w:tc>
          <w:tcPr>
            <w:tcW w:w="1560" w:type="dxa"/>
            <w:vAlign w:val="center"/>
          </w:tcPr>
          <w:p w14:paraId="46E1B4DC" w14:textId="77777777" w:rsidR="00C7031C" w:rsidRDefault="00C7031C" w:rsidP="0055064A">
            <w:pPr>
              <w:ind w:left="993" w:hanging="848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GP:___________</w:t>
            </w:r>
          </w:p>
        </w:tc>
      </w:tr>
    </w:tbl>
    <w:p w14:paraId="5D4587A1" w14:textId="77777777" w:rsidR="00C7031C" w:rsidRPr="00C7031C" w:rsidRDefault="00C7031C" w:rsidP="00C7031C">
      <w:pPr>
        <w:rPr>
          <w:lang w:val="de-AT"/>
        </w:rPr>
      </w:pPr>
    </w:p>
    <w:sectPr w:rsidR="00C7031C" w:rsidRPr="00C7031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7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575B3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517B7F"/>
    <w:multiLevelType w:val="hybridMultilevel"/>
    <w:tmpl w:val="5630F986"/>
    <w:lvl w:ilvl="0" w:tplc="8CAAF9C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69F3095"/>
    <w:multiLevelType w:val="hybridMultilevel"/>
    <w:tmpl w:val="9ECCA128"/>
    <w:lvl w:ilvl="0" w:tplc="D7D0EC3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BCF3F08"/>
    <w:multiLevelType w:val="hybridMultilevel"/>
    <w:tmpl w:val="153AA60C"/>
    <w:lvl w:ilvl="0" w:tplc="059C7CB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CD5071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FDA18BF"/>
    <w:multiLevelType w:val="hybridMultilevel"/>
    <w:tmpl w:val="882EDB4C"/>
    <w:lvl w:ilvl="0" w:tplc="EF701C5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63"/>
    <w:rsid w:val="0007341E"/>
    <w:rsid w:val="00082372"/>
    <w:rsid w:val="0009414B"/>
    <w:rsid w:val="000D543C"/>
    <w:rsid w:val="00112165"/>
    <w:rsid w:val="00155F77"/>
    <w:rsid w:val="001C72E5"/>
    <w:rsid w:val="00342C4F"/>
    <w:rsid w:val="003921C3"/>
    <w:rsid w:val="003B14C0"/>
    <w:rsid w:val="003C2741"/>
    <w:rsid w:val="004E5099"/>
    <w:rsid w:val="00763ADA"/>
    <w:rsid w:val="007A76FA"/>
    <w:rsid w:val="007F2961"/>
    <w:rsid w:val="00973E63"/>
    <w:rsid w:val="00B13861"/>
    <w:rsid w:val="00B471E6"/>
    <w:rsid w:val="00BA68D7"/>
    <w:rsid w:val="00C7031C"/>
    <w:rsid w:val="00C72689"/>
    <w:rsid w:val="00C83494"/>
    <w:rsid w:val="00C83C76"/>
    <w:rsid w:val="00C91C8F"/>
    <w:rsid w:val="00E71B05"/>
    <w:rsid w:val="00EF2E56"/>
    <w:rsid w:val="00F2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D067E"/>
  <w15:docId w15:val="{8364B142-79F1-42B8-B241-3E94D178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851" w:right="4110"/>
      <w:outlineLvl w:val="0"/>
    </w:pPr>
    <w:rPr>
      <w:rFonts w:ascii="Arial" w:hAnsi="Arial"/>
      <w:b/>
      <w:sz w:val="16"/>
    </w:rPr>
  </w:style>
  <w:style w:type="paragraph" w:styleId="berschrift2">
    <w:name w:val="heading 2"/>
    <w:basedOn w:val="Standard"/>
    <w:next w:val="Standard"/>
    <w:qFormat/>
    <w:pPr>
      <w:keepNext/>
      <w:ind w:left="426" w:right="565"/>
      <w:jc w:val="both"/>
      <w:outlineLvl w:val="1"/>
    </w:pPr>
    <w:rPr>
      <w:rFonts w:ascii="Arial" w:hAnsi="Arial"/>
      <w:b/>
      <w:sz w:val="24"/>
      <w:lang w:val="de-AT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Book Antiqua" w:hAnsi="Book Antiqua"/>
      <w:sz w:val="21"/>
      <w:u w:val="single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Book Antiqua" w:hAnsi="Book Antiqua"/>
      <w:b/>
      <w:sz w:val="16"/>
    </w:rPr>
  </w:style>
  <w:style w:type="paragraph" w:styleId="berschrift5">
    <w:name w:val="heading 5"/>
    <w:basedOn w:val="Standard"/>
    <w:next w:val="Standard"/>
    <w:qFormat/>
    <w:pPr>
      <w:keepNext/>
      <w:ind w:left="851"/>
      <w:jc w:val="both"/>
      <w:outlineLvl w:val="4"/>
    </w:pPr>
    <w:rPr>
      <w:rFonts w:ascii="Arial" w:hAnsi="Arial" w:cs="Arial"/>
      <w:b/>
      <w:sz w:val="16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26"/>
      </w:tabs>
      <w:ind w:left="851"/>
      <w:outlineLvl w:val="5"/>
    </w:pPr>
    <w:rPr>
      <w:rFonts w:ascii="Arial" w:hAnsi="Arial" w:cs="Arial"/>
      <w:b/>
      <w:caps/>
      <w:sz w:val="16"/>
      <w:u w:val="single"/>
    </w:rPr>
  </w:style>
  <w:style w:type="paragraph" w:styleId="berschrift7">
    <w:name w:val="heading 7"/>
    <w:basedOn w:val="Standard"/>
    <w:next w:val="Standard"/>
    <w:qFormat/>
    <w:pPr>
      <w:keepNext/>
      <w:ind w:left="851"/>
      <w:jc w:val="both"/>
      <w:outlineLvl w:val="6"/>
    </w:pPr>
    <w:rPr>
      <w:rFonts w:ascii="Arial" w:hAnsi="Arial" w:cs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1"/>
    </w:rPr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ind w:right="3005"/>
      <w:textAlignment w:val="baseline"/>
    </w:pPr>
    <w:rPr>
      <w:rFonts w:ascii="Book Antiqua" w:hAnsi="Book Antiqua"/>
      <w:sz w:val="21"/>
    </w:rPr>
  </w:style>
  <w:style w:type="paragraph" w:styleId="Textkrper2">
    <w:name w:val="Body Text 2"/>
    <w:basedOn w:val="Standard"/>
    <w:semiHidden/>
    <w:pPr>
      <w:overflowPunct w:val="0"/>
      <w:autoSpaceDE w:val="0"/>
      <w:autoSpaceDN w:val="0"/>
      <w:adjustRightInd w:val="0"/>
      <w:ind w:right="3005"/>
      <w:textAlignment w:val="baseline"/>
    </w:pPr>
    <w:rPr>
      <w:rFonts w:ascii="Book Antiqua" w:hAnsi="Book Antiqua"/>
      <w:sz w:val="16"/>
    </w:rPr>
  </w:style>
  <w:style w:type="paragraph" w:styleId="Textkrper3">
    <w:name w:val="Body Text 3"/>
    <w:basedOn w:val="Standard"/>
    <w:semiHidden/>
    <w:pPr>
      <w:overflowPunct w:val="0"/>
      <w:autoSpaceDE w:val="0"/>
      <w:autoSpaceDN w:val="0"/>
      <w:adjustRightInd w:val="0"/>
      <w:ind w:right="3005"/>
      <w:jc w:val="both"/>
      <w:textAlignment w:val="baseline"/>
    </w:pPr>
    <w:rPr>
      <w:rFonts w:ascii="Book Antiqua" w:hAnsi="Book Antiqua"/>
      <w:sz w:val="16"/>
    </w:rPr>
  </w:style>
  <w:style w:type="paragraph" w:styleId="Textkrper-Einzug2">
    <w:name w:val="Body Text Indent 2"/>
    <w:basedOn w:val="Standard"/>
    <w:semiHidden/>
    <w:pPr>
      <w:ind w:left="426"/>
      <w:jc w:val="both"/>
    </w:pPr>
    <w:rPr>
      <w:rFonts w:ascii="Arial" w:hAnsi="Arial"/>
      <w:lang w:val="de-AT"/>
    </w:rPr>
  </w:style>
  <w:style w:type="paragraph" w:styleId="Textkrper-Einzug3">
    <w:name w:val="Body Text Indent 3"/>
    <w:basedOn w:val="Standard"/>
    <w:semiHidden/>
    <w:pPr>
      <w:ind w:left="1418"/>
    </w:pPr>
    <w:rPr>
      <w:rFonts w:ascii="Arial" w:hAnsi="Arial"/>
      <w:lang w:val="de-AT"/>
    </w:rPr>
  </w:style>
  <w:style w:type="paragraph" w:styleId="Blocktext">
    <w:name w:val="Block Text"/>
    <w:basedOn w:val="Standard"/>
    <w:semiHidden/>
    <w:pPr>
      <w:ind w:left="426" w:right="396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Leistungsverzeichnis:</vt:lpstr>
    </vt:vector>
  </TitlesOfParts>
  <Company>Techem Meßtechnik Ges.m.b.H.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Leistungsverzeichnis:</dc:title>
  <dc:creator>Kurt Rinnerberger</dc:creator>
  <cp:lastModifiedBy>Höller, Melanie</cp:lastModifiedBy>
  <cp:revision>2</cp:revision>
  <cp:lastPrinted>2012-08-20T10:29:00Z</cp:lastPrinted>
  <dcterms:created xsi:type="dcterms:W3CDTF">2021-09-22T13:14:00Z</dcterms:created>
  <dcterms:modified xsi:type="dcterms:W3CDTF">2021-09-22T13:14:00Z</dcterms:modified>
</cp:coreProperties>
</file>